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F0" w:rsidRPr="00ED49EB" w:rsidRDefault="006D0DF0" w:rsidP="006D0DF0">
      <w:pPr>
        <w:jc w:val="center"/>
        <w:rPr>
          <w:b/>
          <w:color w:val="000000" w:themeColor="text1"/>
          <w:sz w:val="28"/>
          <w:szCs w:val="28"/>
        </w:rPr>
      </w:pPr>
      <w:r w:rsidRPr="00ED49EB">
        <w:rPr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044A8AC" wp14:editId="7507C146">
            <wp:extent cx="652145" cy="826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26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DF0" w:rsidRPr="00ED49EB" w:rsidRDefault="006D0DF0" w:rsidP="006D0DF0">
      <w:pPr>
        <w:jc w:val="center"/>
        <w:rPr>
          <w:b/>
          <w:color w:val="000000" w:themeColor="text1"/>
          <w:sz w:val="28"/>
          <w:szCs w:val="28"/>
        </w:rPr>
      </w:pPr>
      <w:r w:rsidRPr="00ED49EB">
        <w:rPr>
          <w:b/>
          <w:color w:val="000000" w:themeColor="text1"/>
          <w:sz w:val="28"/>
          <w:szCs w:val="28"/>
        </w:rPr>
        <w:t>АДМИНИСТРАЦИЯ</w:t>
      </w:r>
    </w:p>
    <w:p w:rsidR="006D0DF0" w:rsidRPr="00ED49EB" w:rsidRDefault="006D0DF0" w:rsidP="006D0DF0">
      <w:pPr>
        <w:jc w:val="center"/>
        <w:rPr>
          <w:b/>
          <w:color w:val="000000" w:themeColor="text1"/>
          <w:sz w:val="28"/>
          <w:szCs w:val="28"/>
        </w:rPr>
      </w:pPr>
      <w:r w:rsidRPr="00ED49EB">
        <w:rPr>
          <w:b/>
          <w:color w:val="000000" w:themeColor="text1"/>
          <w:sz w:val="28"/>
          <w:szCs w:val="28"/>
        </w:rPr>
        <w:t>ШИРОКОУСТУПСКОГО МУНИЦИПАЛЬНОГО ОБРАЗОВАНИЯ</w:t>
      </w:r>
    </w:p>
    <w:p w:rsidR="006D0DF0" w:rsidRPr="00ED49EB" w:rsidRDefault="006D0DF0" w:rsidP="006D0DF0">
      <w:pPr>
        <w:jc w:val="center"/>
        <w:rPr>
          <w:b/>
          <w:color w:val="000000" w:themeColor="text1"/>
          <w:sz w:val="28"/>
          <w:szCs w:val="28"/>
        </w:rPr>
      </w:pPr>
      <w:r w:rsidRPr="00ED49EB">
        <w:rPr>
          <w:b/>
          <w:color w:val="000000" w:themeColor="text1"/>
          <w:sz w:val="28"/>
          <w:szCs w:val="28"/>
        </w:rPr>
        <w:t>КАЛИНИНСКОГО МУНИЦИПАЛЬНОГО РАЙОНА</w:t>
      </w:r>
    </w:p>
    <w:p w:rsidR="006D0DF0" w:rsidRPr="00ED49EB" w:rsidRDefault="006D0DF0" w:rsidP="006D0DF0">
      <w:pPr>
        <w:jc w:val="center"/>
        <w:rPr>
          <w:b/>
          <w:color w:val="000000" w:themeColor="text1"/>
        </w:rPr>
      </w:pPr>
      <w:r w:rsidRPr="00ED49EB">
        <w:rPr>
          <w:b/>
          <w:color w:val="000000" w:themeColor="text1"/>
          <w:sz w:val="28"/>
          <w:szCs w:val="28"/>
        </w:rPr>
        <w:t>САРАТОВСКОЙ ОБЛАСТИ</w:t>
      </w:r>
    </w:p>
    <w:p w:rsidR="00DD1CCB" w:rsidRPr="00ED49EB" w:rsidRDefault="006D0DF0" w:rsidP="006D0DF0">
      <w:pPr>
        <w:tabs>
          <w:tab w:val="left" w:pos="3548"/>
          <w:tab w:val="left" w:pos="9587"/>
        </w:tabs>
        <w:ind w:right="768"/>
        <w:jc w:val="center"/>
        <w:rPr>
          <w:b/>
          <w:color w:val="000000" w:themeColor="text1"/>
          <w:sz w:val="24"/>
        </w:rPr>
      </w:pPr>
      <w:r w:rsidRPr="00ED49EB">
        <w:rPr>
          <w:color w:val="000000" w:themeColor="text1"/>
          <w:sz w:val="24"/>
          <w:szCs w:val="24"/>
        </w:rPr>
        <w:tab/>
      </w:r>
    </w:p>
    <w:p w:rsidR="00DD1CCB" w:rsidRPr="00ED49EB" w:rsidRDefault="00DD1CCB">
      <w:pPr>
        <w:pStyle w:val="a3"/>
        <w:spacing w:before="4"/>
        <w:ind w:left="0" w:firstLine="0"/>
        <w:jc w:val="left"/>
        <w:rPr>
          <w:b/>
          <w:color w:val="000000" w:themeColor="text1"/>
          <w:sz w:val="13"/>
        </w:rPr>
      </w:pPr>
    </w:p>
    <w:p w:rsidR="00DD1CCB" w:rsidRPr="00ED49EB" w:rsidRDefault="007B014D">
      <w:pPr>
        <w:spacing w:before="90"/>
        <w:ind w:left="593" w:right="507"/>
        <w:jc w:val="center"/>
        <w:rPr>
          <w:b/>
          <w:color w:val="000000" w:themeColor="text1"/>
          <w:sz w:val="24"/>
        </w:rPr>
      </w:pPr>
      <w:r w:rsidRPr="00ED49EB">
        <w:rPr>
          <w:b/>
          <w:color w:val="000000" w:themeColor="text1"/>
          <w:sz w:val="24"/>
        </w:rPr>
        <w:t>ПОСТАНОВЛЕНИЕ</w:t>
      </w:r>
    </w:p>
    <w:p w:rsidR="00DD1CCB" w:rsidRPr="00ED49EB" w:rsidRDefault="006D0DF0">
      <w:pPr>
        <w:pStyle w:val="a3"/>
        <w:tabs>
          <w:tab w:val="left" w:pos="4457"/>
          <w:tab w:val="left" w:pos="9126"/>
        </w:tabs>
        <w:spacing w:before="38"/>
        <w:ind w:firstLine="0"/>
        <w:jc w:val="left"/>
        <w:rPr>
          <w:b/>
          <w:color w:val="000000" w:themeColor="text1"/>
        </w:rPr>
      </w:pPr>
      <w:r w:rsidRPr="00ED49EB">
        <w:rPr>
          <w:b/>
          <w:color w:val="000000" w:themeColor="text1"/>
        </w:rPr>
        <w:t xml:space="preserve">от </w:t>
      </w:r>
      <w:r w:rsidR="00487B01" w:rsidRPr="00ED49EB">
        <w:rPr>
          <w:b/>
          <w:color w:val="000000" w:themeColor="text1"/>
        </w:rPr>
        <w:t>1</w:t>
      </w:r>
      <w:r w:rsidR="00FC7625" w:rsidRPr="00ED49EB">
        <w:rPr>
          <w:b/>
          <w:color w:val="000000" w:themeColor="text1"/>
        </w:rPr>
        <w:t>4 июл</w:t>
      </w:r>
      <w:r w:rsidR="00487B01" w:rsidRPr="00ED49EB">
        <w:rPr>
          <w:b/>
          <w:color w:val="000000" w:themeColor="text1"/>
        </w:rPr>
        <w:t>я</w:t>
      </w:r>
      <w:r w:rsidR="007B014D" w:rsidRPr="00ED49EB">
        <w:rPr>
          <w:b/>
          <w:color w:val="000000" w:themeColor="text1"/>
          <w:spacing w:val="-1"/>
        </w:rPr>
        <w:t xml:space="preserve"> </w:t>
      </w:r>
      <w:r w:rsidR="007B014D" w:rsidRPr="00ED49EB">
        <w:rPr>
          <w:b/>
          <w:color w:val="000000" w:themeColor="text1"/>
        </w:rPr>
        <w:t>202</w:t>
      </w:r>
      <w:r w:rsidR="00FC7625" w:rsidRPr="00ED49EB">
        <w:rPr>
          <w:b/>
          <w:color w:val="000000" w:themeColor="text1"/>
        </w:rPr>
        <w:t>5</w:t>
      </w:r>
      <w:r w:rsidR="007B014D" w:rsidRPr="00ED49EB">
        <w:rPr>
          <w:b/>
          <w:color w:val="000000" w:themeColor="text1"/>
          <w:spacing w:val="-1"/>
        </w:rPr>
        <w:t xml:space="preserve"> </w:t>
      </w:r>
      <w:r w:rsidR="007B014D" w:rsidRPr="00ED49EB">
        <w:rPr>
          <w:b/>
          <w:color w:val="000000" w:themeColor="text1"/>
        </w:rPr>
        <w:t>года</w:t>
      </w:r>
      <w:r w:rsidR="007B014D" w:rsidRPr="00ED49EB">
        <w:rPr>
          <w:b/>
          <w:color w:val="000000" w:themeColor="text1"/>
        </w:rPr>
        <w:tab/>
      </w:r>
      <w:r w:rsidRPr="00ED49EB">
        <w:rPr>
          <w:b/>
          <w:color w:val="000000" w:themeColor="text1"/>
        </w:rPr>
        <w:t xml:space="preserve">                             </w:t>
      </w:r>
      <w:r w:rsidR="00487B01" w:rsidRPr="00ED49EB">
        <w:rPr>
          <w:b/>
          <w:color w:val="000000" w:themeColor="text1"/>
        </w:rPr>
        <w:t xml:space="preserve">                          </w:t>
      </w:r>
      <w:r w:rsidRPr="00ED49EB">
        <w:rPr>
          <w:b/>
          <w:color w:val="000000" w:themeColor="text1"/>
        </w:rPr>
        <w:t xml:space="preserve">      № </w:t>
      </w:r>
      <w:r w:rsidR="00E0765F" w:rsidRPr="00ED49EB">
        <w:rPr>
          <w:b/>
          <w:color w:val="000000" w:themeColor="text1"/>
        </w:rPr>
        <w:t>47</w:t>
      </w:r>
      <w:r w:rsidR="00487B01" w:rsidRPr="00ED49EB">
        <w:rPr>
          <w:b/>
          <w:color w:val="000000" w:themeColor="text1"/>
        </w:rPr>
        <w:t>-</w:t>
      </w:r>
      <w:r w:rsidRPr="00ED49EB">
        <w:rPr>
          <w:b/>
          <w:color w:val="000000" w:themeColor="text1"/>
        </w:rPr>
        <w:t xml:space="preserve"> </w:t>
      </w:r>
      <w:proofErr w:type="gramStart"/>
      <w:r w:rsidRPr="00ED49EB">
        <w:rPr>
          <w:b/>
          <w:color w:val="000000" w:themeColor="text1"/>
        </w:rPr>
        <w:t>п</w:t>
      </w:r>
      <w:proofErr w:type="gramEnd"/>
      <w:r w:rsidR="007B014D" w:rsidRPr="00ED49EB">
        <w:rPr>
          <w:b/>
          <w:color w:val="000000" w:themeColor="text1"/>
        </w:rPr>
        <w:tab/>
      </w:r>
    </w:p>
    <w:p w:rsidR="00DD1CCB" w:rsidRPr="00ED49EB" w:rsidRDefault="00DD1CCB">
      <w:pPr>
        <w:pStyle w:val="a3"/>
        <w:spacing w:before="10"/>
        <w:ind w:left="0" w:firstLine="0"/>
        <w:jc w:val="left"/>
        <w:rPr>
          <w:color w:val="000000" w:themeColor="text1"/>
          <w:sz w:val="20"/>
        </w:rPr>
      </w:pPr>
    </w:p>
    <w:p w:rsidR="00DD1CCB" w:rsidRPr="00ED49EB" w:rsidRDefault="007B014D">
      <w:pPr>
        <w:pStyle w:val="a3"/>
        <w:ind w:right="4671" w:firstLine="0"/>
        <w:rPr>
          <w:b/>
          <w:color w:val="000000" w:themeColor="text1"/>
        </w:rPr>
      </w:pPr>
      <w:r w:rsidRPr="00ED49EB">
        <w:rPr>
          <w:b/>
          <w:color w:val="000000" w:themeColor="text1"/>
        </w:rPr>
        <w:t>Об утверждении Порядка предоставления субсидий, в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том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числе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грантов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в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форме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субсидий,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юридическим</w:t>
      </w:r>
      <w:r w:rsidRPr="00ED49EB">
        <w:rPr>
          <w:b/>
          <w:color w:val="000000" w:themeColor="text1"/>
          <w:spacing w:val="-57"/>
        </w:rPr>
        <w:t xml:space="preserve"> </w:t>
      </w:r>
      <w:r w:rsidRPr="00ED49EB">
        <w:rPr>
          <w:b/>
          <w:color w:val="000000" w:themeColor="text1"/>
        </w:rPr>
        <w:t>лицам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(за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исключением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субсидий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государственным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(муниципальным)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учреждениям),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индивидуальным</w:t>
      </w:r>
      <w:r w:rsidRPr="00ED49EB">
        <w:rPr>
          <w:b/>
          <w:color w:val="000000" w:themeColor="text1"/>
          <w:spacing w:val="-57"/>
        </w:rPr>
        <w:t xml:space="preserve"> </w:t>
      </w:r>
      <w:r w:rsidRPr="00ED49EB">
        <w:rPr>
          <w:b/>
          <w:color w:val="000000" w:themeColor="text1"/>
        </w:rPr>
        <w:t>предпринимателям,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а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также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физическим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лицам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—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производителям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товаров,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работ,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услуг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из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бюджета</w:t>
      </w:r>
      <w:r w:rsidRPr="00ED49EB">
        <w:rPr>
          <w:b/>
          <w:color w:val="000000" w:themeColor="text1"/>
          <w:spacing w:val="1"/>
        </w:rPr>
        <w:t xml:space="preserve"> </w:t>
      </w:r>
      <w:r w:rsidR="006D0DF0" w:rsidRPr="00ED49EB">
        <w:rPr>
          <w:b/>
          <w:color w:val="000000" w:themeColor="text1"/>
          <w:spacing w:val="1"/>
        </w:rPr>
        <w:t xml:space="preserve">Широкоуступского </w:t>
      </w:r>
      <w:r w:rsidRPr="00ED49EB">
        <w:rPr>
          <w:b/>
          <w:color w:val="000000" w:themeColor="text1"/>
        </w:rPr>
        <w:t>муниципального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образования</w:t>
      </w:r>
      <w:r w:rsidRPr="00ED49EB">
        <w:rPr>
          <w:b/>
          <w:color w:val="000000" w:themeColor="text1"/>
          <w:spacing w:val="1"/>
        </w:rPr>
        <w:t xml:space="preserve"> </w:t>
      </w:r>
      <w:r w:rsidR="006D0DF0" w:rsidRPr="00ED49EB">
        <w:rPr>
          <w:b/>
          <w:color w:val="000000" w:themeColor="text1"/>
        </w:rPr>
        <w:t>Калининского муниципального</w:t>
      </w:r>
      <w:r w:rsidRPr="00ED49EB">
        <w:rPr>
          <w:b/>
          <w:color w:val="000000" w:themeColor="text1"/>
          <w:spacing w:val="1"/>
        </w:rPr>
        <w:t xml:space="preserve"> </w:t>
      </w:r>
      <w:r w:rsidRPr="00ED49EB">
        <w:rPr>
          <w:b/>
          <w:color w:val="000000" w:themeColor="text1"/>
        </w:rPr>
        <w:t>района</w:t>
      </w:r>
      <w:r w:rsidRPr="00ED49EB">
        <w:rPr>
          <w:b/>
          <w:color w:val="000000" w:themeColor="text1"/>
          <w:spacing w:val="1"/>
        </w:rPr>
        <w:t xml:space="preserve"> </w:t>
      </w:r>
      <w:r w:rsidR="006D0DF0" w:rsidRPr="00ED49EB">
        <w:rPr>
          <w:b/>
          <w:color w:val="000000" w:themeColor="text1"/>
        </w:rPr>
        <w:t>Саратовской области</w:t>
      </w:r>
    </w:p>
    <w:p w:rsidR="00DD1CCB" w:rsidRPr="00ED49EB" w:rsidRDefault="00DD1CCB">
      <w:pPr>
        <w:pStyle w:val="a3"/>
        <w:spacing w:before="1"/>
        <w:ind w:left="0" w:firstLine="0"/>
        <w:jc w:val="left"/>
        <w:rPr>
          <w:color w:val="000000" w:themeColor="text1"/>
        </w:rPr>
      </w:pPr>
    </w:p>
    <w:p w:rsidR="00DD1CCB" w:rsidRPr="00ED49EB" w:rsidRDefault="007B014D">
      <w:pPr>
        <w:pStyle w:val="a3"/>
        <w:ind w:right="141"/>
        <w:rPr>
          <w:color w:val="000000" w:themeColor="text1"/>
        </w:rPr>
      </w:pPr>
      <w:proofErr w:type="gramStart"/>
      <w:r w:rsidRPr="00ED49EB">
        <w:rPr>
          <w:color w:val="000000" w:themeColor="text1"/>
        </w:rPr>
        <w:t>В соответствии с Бюджетным кодексом Российской Федерации, Федеральным законом от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06 октября 2003 года N 131-ФЗ "Об общих принципах организации местного самоуправления 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 xml:space="preserve">Российской Федерации", </w:t>
      </w:r>
      <w:r w:rsidR="006D0DF0" w:rsidRPr="00ED49EB">
        <w:rPr>
          <w:color w:val="000000" w:themeColor="text1"/>
        </w:rPr>
        <w:t>Федеральным законом от 24.07.2007 г. № 209-ФЗ «О развитии малого и среднего предпринимательства в Российской Федерации»</w:t>
      </w:r>
      <w:r w:rsidRPr="00ED49EB">
        <w:rPr>
          <w:color w:val="000000" w:themeColor="text1"/>
        </w:rPr>
        <w:t xml:space="preserve">, руководствуясь Уставом </w:t>
      </w:r>
      <w:r w:rsidR="006D0DF0" w:rsidRPr="00ED49EB">
        <w:rPr>
          <w:color w:val="000000" w:themeColor="text1"/>
        </w:rPr>
        <w:t>Широкоуступского муниципального образования Калининского муниципального района Саратовской области</w:t>
      </w:r>
      <w:r w:rsidRPr="00ED49EB">
        <w:rPr>
          <w:color w:val="000000" w:themeColor="text1"/>
        </w:rPr>
        <w:t>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администрация</w:t>
      </w:r>
      <w:r w:rsidRPr="00ED49EB">
        <w:rPr>
          <w:color w:val="000000" w:themeColor="text1"/>
          <w:spacing w:val="1"/>
        </w:rPr>
        <w:t xml:space="preserve"> </w:t>
      </w:r>
      <w:r w:rsidR="006D0DF0" w:rsidRPr="00ED49EB">
        <w:rPr>
          <w:color w:val="000000" w:themeColor="text1"/>
        </w:rPr>
        <w:t>Широкоуступского муниципального образования Калининского муниципального района Саратовской области</w:t>
      </w:r>
      <w:r w:rsidRPr="00ED49EB">
        <w:rPr>
          <w:color w:val="000000" w:themeColor="text1"/>
        </w:rPr>
        <w:t>,</w:t>
      </w:r>
      <w:proofErr w:type="gramEnd"/>
    </w:p>
    <w:p w:rsidR="00DD1CCB" w:rsidRPr="00ED49EB" w:rsidRDefault="00DD1CCB">
      <w:pPr>
        <w:pStyle w:val="a3"/>
        <w:spacing w:before="3"/>
        <w:ind w:left="0" w:firstLine="0"/>
        <w:jc w:val="left"/>
        <w:rPr>
          <w:color w:val="000000" w:themeColor="text1"/>
          <w:sz w:val="23"/>
        </w:rPr>
      </w:pPr>
    </w:p>
    <w:p w:rsidR="00DD1CCB" w:rsidRPr="00ED49EB" w:rsidRDefault="007B014D">
      <w:pPr>
        <w:pStyle w:val="1"/>
        <w:ind w:left="1032"/>
        <w:jc w:val="left"/>
        <w:rPr>
          <w:color w:val="000000" w:themeColor="text1"/>
        </w:rPr>
      </w:pPr>
      <w:proofErr w:type="gramStart"/>
      <w:r w:rsidRPr="00ED49EB">
        <w:rPr>
          <w:color w:val="000000" w:themeColor="text1"/>
        </w:rPr>
        <w:t>П</w:t>
      </w:r>
      <w:proofErr w:type="gramEnd"/>
      <w:r w:rsidRPr="00ED49EB">
        <w:rPr>
          <w:color w:val="000000" w:themeColor="text1"/>
        </w:rPr>
        <w:t xml:space="preserve"> О С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Т А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Н О В Л Я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Е Т:</w:t>
      </w:r>
    </w:p>
    <w:p w:rsidR="00DD1CCB" w:rsidRPr="00ED49EB" w:rsidRDefault="00DD1CCB">
      <w:pPr>
        <w:pStyle w:val="a3"/>
        <w:spacing w:before="1"/>
        <w:ind w:left="0" w:firstLine="0"/>
        <w:jc w:val="left"/>
        <w:rPr>
          <w:b/>
          <w:color w:val="000000" w:themeColor="text1"/>
        </w:rPr>
      </w:pPr>
    </w:p>
    <w:p w:rsidR="00FC7625" w:rsidRPr="00ED49EB" w:rsidRDefault="007B014D" w:rsidP="00E0765F">
      <w:pPr>
        <w:pStyle w:val="a4"/>
        <w:numPr>
          <w:ilvl w:val="0"/>
          <w:numId w:val="1"/>
        </w:numPr>
        <w:tabs>
          <w:tab w:val="left" w:pos="284"/>
        </w:tabs>
        <w:autoSpaceDE/>
        <w:autoSpaceDN/>
        <w:spacing w:before="1"/>
        <w:ind w:left="284" w:right="-8" w:firstLine="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Утвердить Порядок предоставления субсидий, в том числе грантов в форме субсидий,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юридическим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лицам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(за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исключением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субсидий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государственным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(муниципальным)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учреждениям), индивидуальным предпринимателям, а также физическим лицам - производителям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товаров,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работ,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услуг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из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бюджета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="006D0DF0" w:rsidRPr="00ED49EB">
        <w:rPr>
          <w:color w:val="000000" w:themeColor="text1"/>
          <w:sz w:val="24"/>
          <w:szCs w:val="24"/>
        </w:rPr>
        <w:t>Широкоуступского муниципального образования</w:t>
      </w:r>
      <w:r w:rsidR="00DE1E68" w:rsidRPr="00ED49EB">
        <w:rPr>
          <w:color w:val="000000" w:themeColor="text1"/>
          <w:sz w:val="24"/>
          <w:szCs w:val="24"/>
        </w:rPr>
        <w:t xml:space="preserve"> Калининского муниципального района Саратовской области</w:t>
      </w:r>
      <w:r w:rsidRPr="00ED49EB">
        <w:rPr>
          <w:color w:val="000000" w:themeColor="text1"/>
          <w:spacing w:val="-2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(приложение</w:t>
      </w:r>
      <w:r w:rsidRPr="00ED49EB">
        <w:rPr>
          <w:color w:val="000000" w:themeColor="text1"/>
          <w:spacing w:val="-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№</w:t>
      </w:r>
      <w:r w:rsidRPr="00ED49EB">
        <w:rPr>
          <w:color w:val="000000" w:themeColor="text1"/>
          <w:spacing w:val="-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1).</w:t>
      </w:r>
    </w:p>
    <w:p w:rsidR="00FC7625" w:rsidRPr="00ED49EB" w:rsidRDefault="00FC7625" w:rsidP="00E0765F">
      <w:pPr>
        <w:pStyle w:val="a4"/>
        <w:numPr>
          <w:ilvl w:val="0"/>
          <w:numId w:val="1"/>
        </w:numPr>
        <w:tabs>
          <w:tab w:val="left" w:pos="284"/>
        </w:tabs>
        <w:autoSpaceDE/>
        <w:autoSpaceDN/>
        <w:spacing w:before="1"/>
        <w:ind w:left="284" w:right="-8" w:firstLine="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Признать утратившим силу постановления администрации </w:t>
      </w:r>
      <w:r w:rsidRPr="00ED49EB">
        <w:rPr>
          <w:bCs/>
          <w:color w:val="000000" w:themeColor="text1"/>
          <w:sz w:val="24"/>
          <w:szCs w:val="24"/>
          <w:lang w:eastAsia="ru-RU"/>
        </w:rPr>
        <w:t>Широкоуступского муниципального образования Калининского муниципального района Саратовской области</w:t>
      </w:r>
      <w:r w:rsidRPr="00ED49EB">
        <w:rPr>
          <w:color w:val="000000" w:themeColor="text1"/>
          <w:sz w:val="24"/>
          <w:szCs w:val="24"/>
        </w:rPr>
        <w:t xml:space="preserve"> от 17.06.2021 № 23-п  и от 12.07.2021 № 30 –п.</w:t>
      </w:r>
    </w:p>
    <w:p w:rsidR="00FC7625" w:rsidRPr="00ED49EB" w:rsidRDefault="00FC7625" w:rsidP="00E0765F">
      <w:pPr>
        <w:pStyle w:val="a4"/>
        <w:numPr>
          <w:ilvl w:val="0"/>
          <w:numId w:val="1"/>
        </w:numPr>
        <w:tabs>
          <w:tab w:val="left" w:pos="284"/>
        </w:tabs>
        <w:autoSpaceDE/>
        <w:autoSpaceDN/>
        <w:spacing w:before="1"/>
        <w:ind w:left="284" w:right="-8" w:firstLine="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Настоящее постановление вступает в силу с момента его официального опубликования (обнародования).</w:t>
      </w:r>
    </w:p>
    <w:p w:rsidR="00DD1CCB" w:rsidRPr="00ED49EB" w:rsidRDefault="007B014D" w:rsidP="00E0765F">
      <w:pPr>
        <w:pStyle w:val="a4"/>
        <w:numPr>
          <w:ilvl w:val="0"/>
          <w:numId w:val="1"/>
        </w:numPr>
        <w:tabs>
          <w:tab w:val="left" w:pos="284"/>
        </w:tabs>
        <w:spacing w:before="3"/>
        <w:ind w:left="284" w:firstLine="0"/>
        <w:jc w:val="both"/>
        <w:rPr>
          <w:color w:val="000000" w:themeColor="text1"/>
          <w:sz w:val="24"/>
          <w:szCs w:val="24"/>
        </w:rPr>
      </w:pPr>
      <w:proofErr w:type="gramStart"/>
      <w:r w:rsidRPr="00ED49EB">
        <w:rPr>
          <w:color w:val="000000" w:themeColor="text1"/>
          <w:sz w:val="24"/>
          <w:szCs w:val="24"/>
        </w:rPr>
        <w:t>Контроль</w:t>
      </w:r>
      <w:r w:rsidRPr="00ED49EB">
        <w:rPr>
          <w:color w:val="000000" w:themeColor="text1"/>
          <w:spacing w:val="-3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за</w:t>
      </w:r>
      <w:proofErr w:type="gramEnd"/>
      <w:r w:rsidRPr="00ED49EB">
        <w:rPr>
          <w:color w:val="000000" w:themeColor="text1"/>
          <w:spacing w:val="-3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выполнением</w:t>
      </w:r>
      <w:r w:rsidRPr="00ED49EB">
        <w:rPr>
          <w:color w:val="000000" w:themeColor="text1"/>
          <w:spacing w:val="-3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настоящего</w:t>
      </w:r>
      <w:r w:rsidRPr="00ED49EB">
        <w:rPr>
          <w:color w:val="000000" w:themeColor="text1"/>
          <w:spacing w:val="-3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постановления</w:t>
      </w:r>
      <w:r w:rsidRPr="00ED49EB">
        <w:rPr>
          <w:color w:val="000000" w:themeColor="text1"/>
          <w:spacing w:val="-2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оставляю</w:t>
      </w:r>
      <w:r w:rsidRPr="00ED49EB">
        <w:rPr>
          <w:color w:val="000000" w:themeColor="text1"/>
          <w:spacing w:val="-2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за</w:t>
      </w:r>
      <w:r w:rsidRPr="00ED49EB">
        <w:rPr>
          <w:color w:val="000000" w:themeColor="text1"/>
          <w:spacing w:val="-4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собой.</w:t>
      </w:r>
    </w:p>
    <w:p w:rsidR="00DD1CCB" w:rsidRPr="00ED49EB" w:rsidRDefault="00DD1CCB" w:rsidP="00FC7625">
      <w:pPr>
        <w:pStyle w:val="a3"/>
        <w:spacing w:before="3"/>
        <w:ind w:left="284" w:firstLine="0"/>
        <w:jc w:val="left"/>
        <w:rPr>
          <w:color w:val="000000" w:themeColor="text1"/>
        </w:rPr>
      </w:pPr>
    </w:p>
    <w:p w:rsidR="00DD1CCB" w:rsidRPr="00ED49EB" w:rsidRDefault="00DE1E68">
      <w:pPr>
        <w:pStyle w:val="a3"/>
        <w:tabs>
          <w:tab w:val="left" w:pos="8730"/>
        </w:tabs>
        <w:ind w:firstLine="0"/>
        <w:jc w:val="left"/>
        <w:rPr>
          <w:b/>
          <w:color w:val="000000" w:themeColor="text1"/>
        </w:rPr>
      </w:pPr>
      <w:proofErr w:type="spellStart"/>
      <w:r w:rsidRPr="00ED49EB">
        <w:rPr>
          <w:b/>
          <w:color w:val="000000" w:themeColor="text1"/>
        </w:rPr>
        <w:t>И.о</w:t>
      </w:r>
      <w:proofErr w:type="spellEnd"/>
      <w:r w:rsidRPr="00ED49EB">
        <w:rPr>
          <w:b/>
          <w:color w:val="000000" w:themeColor="text1"/>
        </w:rPr>
        <w:t xml:space="preserve">. </w:t>
      </w:r>
      <w:r w:rsidR="00E0765F" w:rsidRPr="00ED49EB">
        <w:rPr>
          <w:b/>
          <w:color w:val="000000" w:themeColor="text1"/>
        </w:rPr>
        <w:t>г</w:t>
      </w:r>
      <w:r w:rsidRPr="00ED49EB">
        <w:rPr>
          <w:b/>
          <w:color w:val="000000" w:themeColor="text1"/>
        </w:rPr>
        <w:t>лавы администрации</w:t>
      </w:r>
    </w:p>
    <w:p w:rsidR="00DE1E68" w:rsidRPr="00ED49EB" w:rsidRDefault="00DE1E68">
      <w:pPr>
        <w:pStyle w:val="a3"/>
        <w:tabs>
          <w:tab w:val="left" w:pos="8730"/>
        </w:tabs>
        <w:ind w:firstLine="0"/>
        <w:jc w:val="left"/>
        <w:rPr>
          <w:color w:val="000000" w:themeColor="text1"/>
        </w:rPr>
      </w:pPr>
      <w:r w:rsidRPr="00ED49EB">
        <w:rPr>
          <w:b/>
          <w:color w:val="000000" w:themeColor="text1"/>
        </w:rPr>
        <w:t xml:space="preserve">Широкоуступского МО                                                                     </w:t>
      </w:r>
      <w:r w:rsidR="00E0765F" w:rsidRPr="00ED49EB">
        <w:rPr>
          <w:b/>
          <w:color w:val="000000" w:themeColor="text1"/>
        </w:rPr>
        <w:t xml:space="preserve">                        </w:t>
      </w:r>
      <w:r w:rsidRPr="00ED49EB">
        <w:rPr>
          <w:b/>
          <w:color w:val="000000" w:themeColor="text1"/>
        </w:rPr>
        <w:t xml:space="preserve">   </w:t>
      </w:r>
      <w:r w:rsidR="00E0765F" w:rsidRPr="00ED49EB">
        <w:rPr>
          <w:b/>
          <w:color w:val="000000" w:themeColor="text1"/>
        </w:rPr>
        <w:t>М.С. Гурьева</w:t>
      </w:r>
    </w:p>
    <w:p w:rsidR="00DD1CCB" w:rsidRPr="00ED49EB" w:rsidRDefault="00DD1CCB">
      <w:pPr>
        <w:rPr>
          <w:color w:val="000000" w:themeColor="text1"/>
          <w:sz w:val="24"/>
          <w:szCs w:val="24"/>
        </w:rPr>
        <w:sectPr w:rsidR="00DD1CCB" w:rsidRPr="00ED49EB" w:rsidSect="00E0765F">
          <w:type w:val="continuous"/>
          <w:pgSz w:w="11900" w:h="16850"/>
          <w:pgMar w:top="1260" w:right="420" w:bottom="280" w:left="1418" w:header="720" w:footer="720" w:gutter="0"/>
          <w:cols w:space="720"/>
        </w:sectPr>
      </w:pPr>
    </w:p>
    <w:p w:rsidR="00DD1CCB" w:rsidRPr="00ED49EB" w:rsidRDefault="007B014D" w:rsidP="00023EB1">
      <w:pPr>
        <w:pStyle w:val="1"/>
        <w:spacing w:before="64" w:line="274" w:lineRule="exact"/>
        <w:ind w:left="6804"/>
        <w:jc w:val="left"/>
        <w:rPr>
          <w:color w:val="000000" w:themeColor="text1"/>
        </w:rPr>
      </w:pPr>
      <w:r w:rsidRPr="00ED49EB">
        <w:rPr>
          <w:color w:val="000000" w:themeColor="text1"/>
        </w:rPr>
        <w:lastRenderedPageBreak/>
        <w:t>Приложение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№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1</w:t>
      </w:r>
    </w:p>
    <w:p w:rsidR="00DD1CCB" w:rsidRPr="00ED49EB" w:rsidRDefault="007B014D" w:rsidP="00023EB1">
      <w:pPr>
        <w:pStyle w:val="a3"/>
        <w:ind w:left="6804" w:right="172"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>к постановлению администрации</w:t>
      </w:r>
      <w:r w:rsidRPr="00ED49EB">
        <w:rPr>
          <w:color w:val="000000" w:themeColor="text1"/>
          <w:spacing w:val="1"/>
        </w:rPr>
        <w:t xml:space="preserve"> </w:t>
      </w:r>
      <w:r w:rsidR="00DE1E68" w:rsidRPr="00ED49EB">
        <w:rPr>
          <w:color w:val="000000" w:themeColor="text1"/>
        </w:rPr>
        <w:t>Широкоуступского МО Калининского МР Саратовской области</w:t>
      </w:r>
      <w:r w:rsidR="00023EB1">
        <w:rPr>
          <w:color w:val="000000" w:themeColor="text1"/>
        </w:rPr>
        <w:t xml:space="preserve"> </w:t>
      </w:r>
      <w:bookmarkStart w:id="0" w:name="_GoBack"/>
      <w:bookmarkEnd w:id="0"/>
      <w:r w:rsidR="00DE1E68" w:rsidRPr="00ED49EB">
        <w:rPr>
          <w:color w:val="000000" w:themeColor="text1"/>
        </w:rPr>
        <w:t xml:space="preserve">от  </w:t>
      </w:r>
      <w:r w:rsidR="00487B01" w:rsidRPr="00ED49EB">
        <w:rPr>
          <w:color w:val="000000" w:themeColor="text1"/>
        </w:rPr>
        <w:t>1</w:t>
      </w:r>
      <w:r w:rsidR="00E0765F" w:rsidRPr="00ED49EB">
        <w:rPr>
          <w:color w:val="000000" w:themeColor="text1"/>
        </w:rPr>
        <w:t>4</w:t>
      </w:r>
      <w:r w:rsidR="00487B01" w:rsidRPr="00ED49EB">
        <w:rPr>
          <w:color w:val="000000" w:themeColor="text1"/>
        </w:rPr>
        <w:t>.0</w:t>
      </w:r>
      <w:r w:rsidR="00E0765F" w:rsidRPr="00ED49EB">
        <w:rPr>
          <w:color w:val="000000" w:themeColor="text1"/>
        </w:rPr>
        <w:t>7</w:t>
      </w:r>
      <w:r w:rsidR="00487B01" w:rsidRPr="00ED49EB">
        <w:rPr>
          <w:color w:val="000000" w:themeColor="text1"/>
        </w:rPr>
        <w:t>.202</w:t>
      </w:r>
      <w:r w:rsidR="00E0765F" w:rsidRPr="00ED49EB">
        <w:rPr>
          <w:color w:val="000000" w:themeColor="text1"/>
        </w:rPr>
        <w:t>5</w:t>
      </w:r>
      <w:r w:rsidR="00487B01" w:rsidRPr="00ED49EB">
        <w:rPr>
          <w:color w:val="000000" w:themeColor="text1"/>
        </w:rPr>
        <w:t xml:space="preserve"> г.</w:t>
      </w:r>
      <w:r w:rsidR="00DE1E68" w:rsidRPr="00ED49EB">
        <w:rPr>
          <w:color w:val="000000" w:themeColor="text1"/>
        </w:rPr>
        <w:t xml:space="preserve">     </w:t>
      </w:r>
      <w:r w:rsidRPr="00ED49EB">
        <w:rPr>
          <w:color w:val="000000" w:themeColor="text1"/>
        </w:rPr>
        <w:t>№</w:t>
      </w:r>
      <w:r w:rsidR="00487B01" w:rsidRPr="00ED49EB">
        <w:rPr>
          <w:color w:val="000000" w:themeColor="text1"/>
        </w:rPr>
        <w:t xml:space="preserve"> </w:t>
      </w:r>
      <w:r w:rsidR="00E0765F" w:rsidRPr="00ED49EB">
        <w:rPr>
          <w:color w:val="000000" w:themeColor="text1"/>
        </w:rPr>
        <w:t>47</w:t>
      </w:r>
      <w:r w:rsidR="00487B01" w:rsidRPr="00ED49EB">
        <w:rPr>
          <w:color w:val="000000" w:themeColor="text1"/>
        </w:rPr>
        <w:t>-п</w:t>
      </w:r>
    </w:p>
    <w:p w:rsidR="00DD1CCB" w:rsidRPr="00ED49EB" w:rsidRDefault="00DD1CCB">
      <w:pPr>
        <w:pStyle w:val="a3"/>
        <w:spacing w:before="11"/>
        <w:ind w:left="0" w:firstLine="0"/>
        <w:jc w:val="left"/>
        <w:rPr>
          <w:color w:val="000000" w:themeColor="text1"/>
          <w:sz w:val="22"/>
        </w:rPr>
      </w:pPr>
    </w:p>
    <w:p w:rsidR="00DD1CCB" w:rsidRPr="00ED49EB" w:rsidRDefault="007B014D">
      <w:pPr>
        <w:pStyle w:val="1"/>
        <w:ind w:right="504"/>
        <w:rPr>
          <w:color w:val="000000" w:themeColor="text1"/>
        </w:rPr>
      </w:pPr>
      <w:r w:rsidRPr="00ED49EB">
        <w:rPr>
          <w:color w:val="000000" w:themeColor="text1"/>
        </w:rPr>
        <w:t>Порядок</w:t>
      </w:r>
    </w:p>
    <w:p w:rsidR="00DD1CCB" w:rsidRPr="00ED49EB" w:rsidRDefault="007B014D">
      <w:pPr>
        <w:ind w:left="593" w:right="503"/>
        <w:jc w:val="center"/>
        <w:rPr>
          <w:b/>
          <w:color w:val="000000" w:themeColor="text1"/>
          <w:sz w:val="24"/>
        </w:rPr>
      </w:pPr>
      <w:r w:rsidRPr="00ED49EB">
        <w:rPr>
          <w:b/>
          <w:color w:val="000000" w:themeColor="text1"/>
          <w:sz w:val="24"/>
        </w:rPr>
        <w:t>предоставления субсидий, в том числе грантов в форме субсидий, юридическим лицам</w:t>
      </w:r>
      <w:r w:rsidRPr="00ED49EB">
        <w:rPr>
          <w:b/>
          <w:color w:val="000000" w:themeColor="text1"/>
          <w:spacing w:val="-57"/>
          <w:sz w:val="24"/>
        </w:rPr>
        <w:t xml:space="preserve"> </w:t>
      </w:r>
      <w:r w:rsidRPr="00ED49EB">
        <w:rPr>
          <w:b/>
          <w:color w:val="000000" w:themeColor="text1"/>
          <w:sz w:val="24"/>
        </w:rPr>
        <w:t>(за исключением субсидий государственным (муниципальным) учреждениям),</w:t>
      </w:r>
      <w:r w:rsidRPr="00ED49EB">
        <w:rPr>
          <w:b/>
          <w:color w:val="000000" w:themeColor="text1"/>
          <w:spacing w:val="1"/>
          <w:sz w:val="24"/>
        </w:rPr>
        <w:t xml:space="preserve"> </w:t>
      </w:r>
      <w:r w:rsidRPr="00ED49EB">
        <w:rPr>
          <w:b/>
          <w:color w:val="000000" w:themeColor="text1"/>
          <w:sz w:val="24"/>
        </w:rPr>
        <w:t>индивидуальным предпринимателям, а также физическим лицам - производителям</w:t>
      </w:r>
      <w:r w:rsidRPr="00ED49EB">
        <w:rPr>
          <w:b/>
          <w:color w:val="000000" w:themeColor="text1"/>
          <w:spacing w:val="1"/>
          <w:sz w:val="24"/>
        </w:rPr>
        <w:t xml:space="preserve"> </w:t>
      </w:r>
      <w:r w:rsidRPr="00ED49EB">
        <w:rPr>
          <w:b/>
          <w:color w:val="000000" w:themeColor="text1"/>
          <w:sz w:val="24"/>
        </w:rPr>
        <w:t xml:space="preserve">товаров, работ, услуг из бюджета </w:t>
      </w:r>
      <w:r w:rsidR="00DE1E68" w:rsidRPr="00ED49EB">
        <w:rPr>
          <w:b/>
          <w:color w:val="000000" w:themeColor="text1"/>
          <w:sz w:val="24"/>
        </w:rPr>
        <w:t>Широкоуступского муниципального образования Калининского муниципального района Саратовской области</w:t>
      </w:r>
    </w:p>
    <w:p w:rsidR="00DD1CCB" w:rsidRPr="00ED49EB" w:rsidRDefault="00DD1CCB">
      <w:pPr>
        <w:pStyle w:val="a3"/>
        <w:spacing w:before="8"/>
        <w:ind w:left="0" w:firstLine="0"/>
        <w:jc w:val="left"/>
        <w:rPr>
          <w:b/>
          <w:color w:val="000000" w:themeColor="text1"/>
          <w:sz w:val="22"/>
        </w:rPr>
      </w:pPr>
    </w:p>
    <w:p w:rsidR="00DD1CCB" w:rsidRPr="00ED49EB" w:rsidRDefault="007B014D">
      <w:pPr>
        <w:pStyle w:val="1"/>
        <w:numPr>
          <w:ilvl w:val="1"/>
          <w:numId w:val="1"/>
        </w:numPr>
        <w:tabs>
          <w:tab w:val="left" w:pos="2927"/>
        </w:tabs>
        <w:spacing w:before="1"/>
        <w:ind w:hanging="241"/>
        <w:jc w:val="left"/>
        <w:rPr>
          <w:color w:val="000000" w:themeColor="text1"/>
        </w:rPr>
      </w:pPr>
      <w:r w:rsidRPr="00ED49EB">
        <w:rPr>
          <w:color w:val="000000" w:themeColor="text1"/>
        </w:rPr>
        <w:t>Общие</w:t>
      </w:r>
      <w:r w:rsidRPr="00ED49EB">
        <w:rPr>
          <w:color w:val="000000" w:themeColor="text1"/>
          <w:spacing w:val="-4"/>
        </w:rPr>
        <w:t xml:space="preserve"> </w:t>
      </w:r>
      <w:r w:rsidRPr="00ED49EB">
        <w:rPr>
          <w:color w:val="000000" w:themeColor="text1"/>
        </w:rPr>
        <w:t>положения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о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предоставлении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субсидий</w:t>
      </w:r>
    </w:p>
    <w:p w:rsidR="00DD1CCB" w:rsidRPr="00ED49EB" w:rsidRDefault="00DD1CCB">
      <w:pPr>
        <w:pStyle w:val="a3"/>
        <w:spacing w:before="10"/>
        <w:ind w:left="0" w:firstLine="0"/>
        <w:jc w:val="left"/>
        <w:rPr>
          <w:b/>
          <w:color w:val="000000" w:themeColor="text1"/>
          <w:sz w:val="21"/>
        </w:rPr>
      </w:pPr>
    </w:p>
    <w:p w:rsidR="007E6D33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1.1. </w:t>
      </w:r>
      <w:proofErr w:type="gramStart"/>
      <w:r w:rsidR="007B014D" w:rsidRPr="00ED49EB">
        <w:rPr>
          <w:color w:val="000000" w:themeColor="text1"/>
          <w:sz w:val="24"/>
          <w:szCs w:val="24"/>
        </w:rPr>
        <w:t xml:space="preserve">Настоящий Порядок разработан в соответствии со статьей 78 Бюджетного кодекса Российской Федерации, </w:t>
      </w:r>
      <w:r w:rsidR="00A87C1A" w:rsidRPr="00ED49EB">
        <w:rPr>
          <w:color w:val="000000" w:themeColor="text1"/>
          <w:sz w:val="24"/>
          <w:szCs w:val="24"/>
        </w:rPr>
        <w:t>Федеральным законом от 24.07.2007 г. № 209-ФЗ «О развитии малого и среднего предпринимательства в Российской Федерации»</w:t>
      </w:r>
      <w:r w:rsidR="007B014D" w:rsidRPr="00ED49EB">
        <w:rPr>
          <w:color w:val="000000" w:themeColor="text1"/>
          <w:sz w:val="24"/>
          <w:szCs w:val="24"/>
        </w:rPr>
        <w:t xml:space="preserve"> и устанавливает порядок предоставления на безвозмездной и безвозвратной основе денежных средств из бюджета </w:t>
      </w:r>
      <w:r w:rsidR="00DE1E68" w:rsidRPr="00ED49EB">
        <w:rPr>
          <w:color w:val="000000" w:themeColor="text1"/>
          <w:sz w:val="24"/>
          <w:szCs w:val="24"/>
        </w:rPr>
        <w:t>Широкоуступского муниципального образования Калининского муниципального района Саратовской области</w:t>
      </w:r>
      <w:r w:rsidR="007B014D" w:rsidRPr="00ED49EB">
        <w:rPr>
          <w:color w:val="000000" w:themeColor="text1"/>
          <w:sz w:val="24"/>
          <w:szCs w:val="24"/>
        </w:rPr>
        <w:t xml:space="preserve"> юридическим лицам (за исключением государственных (муниципальных) учреждений), индивидуальным предпринимателям, а также физическим</w:t>
      </w:r>
      <w:proofErr w:type="gramEnd"/>
      <w:r w:rsidR="007B014D" w:rsidRPr="00ED49EB">
        <w:rPr>
          <w:color w:val="000000" w:themeColor="text1"/>
          <w:sz w:val="24"/>
          <w:szCs w:val="24"/>
        </w:rPr>
        <w:t xml:space="preserve"> лицам - производителям товаров, работ, услуг.</w:t>
      </w:r>
    </w:p>
    <w:p w:rsidR="00DD1CCB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1.2. </w:t>
      </w:r>
      <w:r w:rsidR="007B014D" w:rsidRPr="00ED49EB">
        <w:rPr>
          <w:color w:val="000000" w:themeColor="text1"/>
          <w:sz w:val="24"/>
          <w:szCs w:val="24"/>
        </w:rPr>
        <w:t>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в связи с производством (реализацией) ими товаров, выполнением работ, оказанием услуг, в соответствии с настоящим Порядком, осуществляется в целях:</w:t>
      </w:r>
    </w:p>
    <w:p w:rsidR="00DD1CCB" w:rsidRPr="00ED49EB" w:rsidRDefault="007B014D" w:rsidP="007E6D33">
      <w:pPr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а) возмещения недополученных доходов;</w:t>
      </w:r>
    </w:p>
    <w:p w:rsidR="007E6D33" w:rsidRPr="00ED49EB" w:rsidRDefault="007B014D" w:rsidP="007E6D33">
      <w:pPr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б) финансового обеспечения (возмещения) затрат;</w:t>
      </w:r>
    </w:p>
    <w:p w:rsidR="00DD1CCB" w:rsidRPr="00ED49EB" w:rsidRDefault="007B014D" w:rsidP="007E6D33">
      <w:pPr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 в) предоставления грантов в форме субсидий.</w:t>
      </w:r>
    </w:p>
    <w:p w:rsidR="00DD1CCB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1.3. </w:t>
      </w:r>
      <w:proofErr w:type="gramStart"/>
      <w:r w:rsidR="007B014D" w:rsidRPr="00ED49EB">
        <w:rPr>
          <w:color w:val="000000" w:themeColor="text1"/>
          <w:sz w:val="24"/>
          <w:szCs w:val="24"/>
        </w:rPr>
        <w:t xml:space="preserve">Администрация </w:t>
      </w:r>
      <w:r w:rsidR="00DE1E68" w:rsidRPr="00ED49EB">
        <w:rPr>
          <w:color w:val="000000" w:themeColor="text1"/>
          <w:sz w:val="24"/>
          <w:szCs w:val="24"/>
        </w:rPr>
        <w:t>Широкоуступского муниципального образования Калининского муниципального района Саратовской области</w:t>
      </w:r>
      <w:r w:rsidR="007B014D" w:rsidRPr="00ED49EB">
        <w:rPr>
          <w:color w:val="000000" w:themeColor="text1"/>
          <w:sz w:val="24"/>
          <w:szCs w:val="24"/>
        </w:rPr>
        <w:t xml:space="preserve"> (далее - Администрация) является главным распорядителем средств бюджета </w:t>
      </w:r>
      <w:r w:rsidR="00DE1E68" w:rsidRPr="00ED49EB">
        <w:rPr>
          <w:color w:val="000000" w:themeColor="text1"/>
          <w:sz w:val="24"/>
          <w:szCs w:val="24"/>
        </w:rPr>
        <w:t>Широкоуступского муниципального образования Калининского муниципального района Саратовской области</w:t>
      </w:r>
      <w:r w:rsidR="007B014D" w:rsidRPr="00ED49EB">
        <w:rPr>
          <w:color w:val="000000" w:themeColor="text1"/>
          <w:sz w:val="24"/>
          <w:szCs w:val="24"/>
        </w:rPr>
        <w:t xml:space="preserve"> (далее - главный распорядитель), осуществляющего предоставление субсидий, в том числе грантов в форме субсидий,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</w:t>
      </w:r>
      <w:proofErr w:type="gramEnd"/>
      <w:r w:rsidR="007B014D" w:rsidRPr="00ED49EB">
        <w:rPr>
          <w:color w:val="000000" w:themeColor="text1"/>
          <w:sz w:val="24"/>
          <w:szCs w:val="24"/>
        </w:rPr>
        <w:t xml:space="preserve"> на предоставление субсидий.</w:t>
      </w:r>
    </w:p>
    <w:p w:rsidR="00DD1CCB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1.4. </w:t>
      </w:r>
      <w:proofErr w:type="gramStart"/>
      <w:r w:rsidR="007B014D" w:rsidRPr="00ED49EB">
        <w:rPr>
          <w:color w:val="000000" w:themeColor="text1"/>
          <w:sz w:val="24"/>
          <w:szCs w:val="24"/>
        </w:rPr>
        <w:t xml:space="preserve">Получателем субсидии, в том числе гранта в форме субсидии, является победитель конкурсного отбора, либо, если получатель субсидии (гранта в форме субсидии) определен в соответствии с решением </w:t>
      </w:r>
      <w:r w:rsidR="00A87C1A" w:rsidRPr="00ED49EB">
        <w:rPr>
          <w:color w:val="000000" w:themeColor="text1"/>
          <w:sz w:val="24"/>
          <w:szCs w:val="24"/>
        </w:rPr>
        <w:t>Широкоуступского муниципального образования</w:t>
      </w:r>
      <w:r w:rsidR="007B014D" w:rsidRPr="00ED49EB">
        <w:rPr>
          <w:color w:val="000000" w:themeColor="text1"/>
          <w:sz w:val="24"/>
          <w:szCs w:val="24"/>
        </w:rPr>
        <w:t xml:space="preserve"> 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</w:t>
      </w:r>
      <w:proofErr w:type="gramEnd"/>
      <w:r w:rsidR="007B014D" w:rsidRPr="00ED49EB">
        <w:rPr>
          <w:color w:val="000000" w:themeColor="text1"/>
          <w:sz w:val="24"/>
          <w:szCs w:val="24"/>
        </w:rPr>
        <w:t xml:space="preserve"> (программы), или регионального проекта, обеспечивающего достижение целей, показателей и результатов муниципального проекта, муниципальной программы, в случае если субсидии предоставляются в целях реализации соответствующих проектов, программ или нормативно-правовыми актами администрации</w:t>
      </w:r>
      <w:r w:rsidRPr="00ED49EB">
        <w:rPr>
          <w:color w:val="000000" w:themeColor="text1"/>
          <w:sz w:val="24"/>
          <w:szCs w:val="24"/>
        </w:rPr>
        <w:t xml:space="preserve"> </w:t>
      </w:r>
      <w:r w:rsidR="00DE1E68" w:rsidRPr="00ED49EB">
        <w:rPr>
          <w:color w:val="000000" w:themeColor="text1"/>
          <w:sz w:val="24"/>
          <w:szCs w:val="24"/>
        </w:rPr>
        <w:t>Широкоуступского муниципального образования Калининского муниципального района Саратовской области</w:t>
      </w:r>
      <w:r w:rsidR="007B014D" w:rsidRPr="00ED49EB">
        <w:rPr>
          <w:color w:val="000000" w:themeColor="text1"/>
          <w:sz w:val="24"/>
          <w:szCs w:val="24"/>
        </w:rPr>
        <w:t>.</w:t>
      </w:r>
    </w:p>
    <w:p w:rsidR="00DD1CCB" w:rsidRPr="00ED49EB" w:rsidRDefault="007B014D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Критерии, условия и порядок конкурсного отбора утверждены настоящим постановлением.</w:t>
      </w:r>
    </w:p>
    <w:p w:rsidR="00DD1CCB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1.5. </w:t>
      </w:r>
      <w:proofErr w:type="gramStart"/>
      <w:r w:rsidR="007B014D" w:rsidRPr="00ED49EB">
        <w:rPr>
          <w:color w:val="000000" w:themeColor="text1"/>
          <w:sz w:val="24"/>
          <w:szCs w:val="24"/>
        </w:rPr>
        <w:t xml:space="preserve">Критериями отбора получателей субсидий, имеющих право на получение субсидий из бюджета </w:t>
      </w:r>
      <w:r w:rsidR="00DE1E68" w:rsidRPr="00ED49EB">
        <w:rPr>
          <w:color w:val="000000" w:themeColor="text1"/>
          <w:sz w:val="24"/>
          <w:szCs w:val="24"/>
        </w:rPr>
        <w:t>Широкоуступского муниципального образования Калининского муниципального района Саратовской области</w:t>
      </w:r>
      <w:r w:rsidR="007B014D" w:rsidRPr="00ED49EB">
        <w:rPr>
          <w:color w:val="000000" w:themeColor="text1"/>
          <w:sz w:val="24"/>
          <w:szCs w:val="24"/>
        </w:rPr>
        <w:t xml:space="preserve">, на первое число месяца, предшествующего месяцу, в котором планируется заключение соглашения (либо принятие решения о предоставлении субсидии, если правовым актом, регулирующим предоставление субсидий в порядке финансового обеспечения (возмещения) затрат (недополученных доходов) в связи с производством (реализацией) товаров, выполнением работ, </w:t>
      </w:r>
      <w:r w:rsidR="007B014D" w:rsidRPr="00ED49EB">
        <w:rPr>
          <w:color w:val="000000" w:themeColor="text1"/>
          <w:sz w:val="24"/>
          <w:szCs w:val="24"/>
        </w:rPr>
        <w:lastRenderedPageBreak/>
        <w:t>оказанием услуг</w:t>
      </w:r>
      <w:proofErr w:type="gramEnd"/>
      <w:r w:rsidR="007B014D" w:rsidRPr="00ED49EB">
        <w:rPr>
          <w:color w:val="000000" w:themeColor="text1"/>
          <w:sz w:val="24"/>
          <w:szCs w:val="24"/>
        </w:rPr>
        <w:t>, не предусмотрено заключение соглашения), или на иную дату, определенную правовым актом являются:</w:t>
      </w:r>
    </w:p>
    <w:p w:rsidR="00DD1CCB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1) </w:t>
      </w:r>
      <w:r w:rsidR="007B014D" w:rsidRPr="00ED49EB">
        <w:rPr>
          <w:color w:val="000000" w:themeColor="text1"/>
          <w:sz w:val="24"/>
          <w:szCs w:val="24"/>
        </w:rPr>
        <w:t xml:space="preserve">осуществление получателем субсидии деятельности на территории </w:t>
      </w:r>
      <w:r w:rsidR="00DE1E68" w:rsidRPr="00ED49EB">
        <w:rPr>
          <w:color w:val="000000" w:themeColor="text1"/>
          <w:sz w:val="24"/>
          <w:szCs w:val="24"/>
        </w:rPr>
        <w:t>Широкоуступского муниципального образования Калининского муниципального района Саратовской области</w:t>
      </w:r>
      <w:r w:rsidR="007B014D" w:rsidRPr="00ED49EB">
        <w:rPr>
          <w:color w:val="000000" w:themeColor="text1"/>
          <w:sz w:val="24"/>
          <w:szCs w:val="24"/>
        </w:rPr>
        <w:t>;</w:t>
      </w:r>
    </w:p>
    <w:p w:rsidR="00DD1CCB" w:rsidRPr="00ED49EB" w:rsidRDefault="007B014D" w:rsidP="007E6D33">
      <w:pPr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A86A97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2) </w:t>
      </w:r>
      <w:r w:rsidR="007B014D" w:rsidRPr="00ED49EB">
        <w:rPr>
          <w:color w:val="000000" w:themeColor="text1"/>
          <w:sz w:val="24"/>
          <w:szCs w:val="24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D1CCB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ED49EB">
        <w:rPr>
          <w:color w:val="000000" w:themeColor="text1"/>
          <w:sz w:val="24"/>
          <w:szCs w:val="24"/>
        </w:rPr>
        <w:t xml:space="preserve">3) </w:t>
      </w:r>
      <w:r w:rsidR="007B014D" w:rsidRPr="00ED49EB">
        <w:rPr>
          <w:color w:val="000000" w:themeColor="text1"/>
          <w:sz w:val="24"/>
          <w:szCs w:val="24"/>
        </w:rPr>
        <w:t xml:space="preserve">отсутствие просроченной задолженности по возврату в бюджет </w:t>
      </w:r>
      <w:r w:rsidR="00A87C1A" w:rsidRPr="00ED49EB">
        <w:rPr>
          <w:color w:val="000000" w:themeColor="text1"/>
          <w:sz w:val="24"/>
          <w:szCs w:val="24"/>
        </w:rPr>
        <w:t>Широкоуступского муниципального образования</w:t>
      </w:r>
      <w:r w:rsidR="007B014D" w:rsidRPr="00ED49EB">
        <w:rPr>
          <w:color w:val="000000" w:themeColor="text1"/>
          <w:sz w:val="24"/>
          <w:szCs w:val="24"/>
        </w:rPr>
        <w:t xml:space="preserve"> субсидий, бюджетных инвестиций, а также иной просроченной (неурегулированной) задолженности по денежным обязательствам перед </w:t>
      </w:r>
      <w:r w:rsidR="00A87C1A" w:rsidRPr="00ED49EB">
        <w:rPr>
          <w:color w:val="000000" w:themeColor="text1"/>
          <w:sz w:val="24"/>
          <w:szCs w:val="24"/>
        </w:rPr>
        <w:t>Широкоуступским муниципальным образованием</w:t>
      </w:r>
      <w:r w:rsidR="007B014D" w:rsidRPr="00ED49EB">
        <w:rPr>
          <w:color w:val="000000" w:themeColor="text1"/>
          <w:sz w:val="24"/>
          <w:szCs w:val="24"/>
        </w:rPr>
        <w:t>, из бюджета которого планируется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r w:rsidR="00C8247C" w:rsidRPr="00ED49EB">
        <w:rPr>
          <w:color w:val="000000" w:themeColor="text1"/>
          <w:sz w:val="24"/>
          <w:szCs w:val="24"/>
        </w:rPr>
        <w:t xml:space="preserve"> </w:t>
      </w:r>
      <w:r w:rsidR="007B014D" w:rsidRPr="00ED49EB">
        <w:rPr>
          <w:color w:val="000000" w:themeColor="text1"/>
          <w:sz w:val="24"/>
          <w:szCs w:val="24"/>
        </w:rPr>
        <w:t>производителям товаров, работ, услуг из бюджета</w:t>
      </w:r>
      <w:proofErr w:type="gramEnd"/>
      <w:r w:rsidR="007B014D" w:rsidRPr="00ED49EB">
        <w:rPr>
          <w:color w:val="000000" w:themeColor="text1"/>
          <w:sz w:val="24"/>
          <w:szCs w:val="24"/>
        </w:rPr>
        <w:t xml:space="preserve"> </w:t>
      </w:r>
      <w:r w:rsidR="00DE1E68" w:rsidRPr="00ED49EB">
        <w:rPr>
          <w:color w:val="000000" w:themeColor="text1"/>
          <w:sz w:val="24"/>
          <w:szCs w:val="24"/>
        </w:rPr>
        <w:t>Широкоуступского муниципального образования Калининского муниципального района Саратовской области</w:t>
      </w:r>
      <w:r w:rsidR="007B014D" w:rsidRPr="00ED49EB">
        <w:rPr>
          <w:color w:val="000000" w:themeColor="text1"/>
          <w:sz w:val="24"/>
          <w:szCs w:val="24"/>
        </w:rPr>
        <w:t>;</w:t>
      </w:r>
    </w:p>
    <w:p w:rsidR="00E00904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4) </w:t>
      </w:r>
      <w:r w:rsidR="007B014D" w:rsidRPr="00ED49EB">
        <w:rPr>
          <w:color w:val="000000" w:themeColor="text1"/>
          <w:sz w:val="24"/>
          <w:szCs w:val="24"/>
        </w:rPr>
        <w:t>получатели субсидий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A86A97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ED49EB">
        <w:rPr>
          <w:color w:val="000000" w:themeColor="text1"/>
          <w:sz w:val="24"/>
          <w:szCs w:val="24"/>
        </w:rPr>
        <w:t xml:space="preserve">5) </w:t>
      </w:r>
      <w:r w:rsidR="007B014D" w:rsidRPr="00ED49EB">
        <w:rPr>
          <w:color w:val="000000" w:themeColor="text1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</w:t>
      </w:r>
      <w:r w:rsidR="00C8247C" w:rsidRPr="00ED49EB">
        <w:rPr>
          <w:color w:val="000000" w:themeColor="text1"/>
          <w:sz w:val="24"/>
          <w:szCs w:val="24"/>
        </w:rPr>
        <w:t xml:space="preserve">  </w:t>
      </w:r>
      <w:r w:rsidR="007B014D" w:rsidRPr="00ED49EB">
        <w:rPr>
          <w:color w:val="000000" w:themeColor="text1"/>
          <w:sz w:val="24"/>
          <w:szCs w:val="24"/>
        </w:rPr>
        <w:t>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A86A97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ED49EB">
        <w:rPr>
          <w:color w:val="000000" w:themeColor="text1"/>
          <w:sz w:val="24"/>
          <w:szCs w:val="24"/>
        </w:rPr>
        <w:t xml:space="preserve">6) </w:t>
      </w:r>
      <w:r w:rsidR="00A86A97" w:rsidRPr="00ED49EB">
        <w:rPr>
          <w:color w:val="000000" w:themeColor="text1"/>
          <w:sz w:val="24"/>
          <w:szCs w:val="24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="00A86A97" w:rsidRPr="00ED49EB">
        <w:rPr>
          <w:color w:val="000000" w:themeColor="text1"/>
          <w:sz w:val="24"/>
          <w:szCs w:val="24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A86A97" w:rsidRPr="00ED49EB">
        <w:rPr>
          <w:color w:val="000000" w:themeColor="text1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A86A97" w:rsidRPr="00ED49EB">
        <w:rPr>
          <w:color w:val="000000" w:themeColor="text1"/>
          <w:sz w:val="24"/>
          <w:szCs w:val="24"/>
        </w:rPr>
        <w:t xml:space="preserve"> акционерных обществ;</w:t>
      </w:r>
    </w:p>
    <w:p w:rsidR="00A86A97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7) </w:t>
      </w:r>
      <w:r w:rsidR="00A86A97" w:rsidRPr="00ED49EB">
        <w:rPr>
          <w:color w:val="000000" w:themeColor="text1"/>
          <w:sz w:val="24"/>
          <w:szCs w:val="24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86A97" w:rsidRPr="00ED49EB" w:rsidRDefault="00A86A97" w:rsidP="007E6D33">
      <w:pPr>
        <w:jc w:val="both"/>
        <w:rPr>
          <w:color w:val="000000" w:themeColor="text1"/>
          <w:sz w:val="24"/>
          <w:szCs w:val="24"/>
        </w:rPr>
      </w:pPr>
      <w:proofErr w:type="gramStart"/>
      <w:r w:rsidRPr="00ED49EB">
        <w:rPr>
          <w:color w:val="000000" w:themeColor="text1"/>
          <w:sz w:val="24"/>
          <w:szCs w:val="24"/>
        </w:rPr>
        <w:t>получатель субсидии не находится в составляемых в рамках реализации полномочий, предусмотренных </w:t>
      </w:r>
      <w:hyperlink r:id="rId7" w:anchor="/document/2540400/entry/7000" w:history="1">
        <w:r w:rsidRPr="00ED49EB">
          <w:rPr>
            <w:rStyle w:val="a7"/>
            <w:color w:val="000000" w:themeColor="text1"/>
            <w:sz w:val="24"/>
            <w:szCs w:val="24"/>
          </w:rPr>
          <w:t>главой VII</w:t>
        </w:r>
      </w:hyperlink>
      <w:r w:rsidRPr="00ED49EB">
        <w:rPr>
          <w:color w:val="000000" w:themeColor="text1"/>
          <w:sz w:val="24"/>
          <w:szCs w:val="24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86A97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8) </w:t>
      </w:r>
      <w:r w:rsidR="00A86A97" w:rsidRPr="00ED49EB">
        <w:rPr>
          <w:color w:val="000000" w:themeColor="text1"/>
          <w:sz w:val="24"/>
          <w:szCs w:val="24"/>
        </w:rPr>
        <w:t>получатель субсидии не является иностранным агентом в соответствии с </w:t>
      </w:r>
      <w:hyperlink r:id="rId8" w:anchor="/document/404991865/entry/0" w:history="1">
        <w:r w:rsidR="00A86A97" w:rsidRPr="00ED49EB">
          <w:rPr>
            <w:rStyle w:val="a7"/>
            <w:color w:val="000000" w:themeColor="text1"/>
            <w:sz w:val="24"/>
            <w:szCs w:val="24"/>
          </w:rPr>
          <w:t>Федеральным законом</w:t>
        </w:r>
      </w:hyperlink>
      <w:r w:rsidR="00A86A97" w:rsidRPr="00ED49EB">
        <w:rPr>
          <w:color w:val="000000" w:themeColor="text1"/>
          <w:sz w:val="24"/>
          <w:szCs w:val="24"/>
        </w:rPr>
        <w:t xml:space="preserve"> "О </w:t>
      </w:r>
      <w:proofErr w:type="gramStart"/>
      <w:r w:rsidR="00A86A97" w:rsidRPr="00ED49EB">
        <w:rPr>
          <w:color w:val="000000" w:themeColor="text1"/>
          <w:sz w:val="24"/>
          <w:szCs w:val="24"/>
        </w:rPr>
        <w:t>контроле за</w:t>
      </w:r>
      <w:proofErr w:type="gramEnd"/>
      <w:r w:rsidR="00A86A97" w:rsidRPr="00ED49EB">
        <w:rPr>
          <w:color w:val="000000" w:themeColor="text1"/>
          <w:sz w:val="24"/>
          <w:szCs w:val="24"/>
        </w:rPr>
        <w:t xml:space="preserve"> деятельностью лиц, находящихся под иностранным влиянием";</w:t>
      </w:r>
    </w:p>
    <w:p w:rsidR="00A86A97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9) </w:t>
      </w:r>
      <w:r w:rsidR="00A86A97" w:rsidRPr="00ED49EB">
        <w:rPr>
          <w:color w:val="000000" w:themeColor="text1"/>
          <w:sz w:val="24"/>
          <w:szCs w:val="24"/>
        </w:rPr>
        <w:t>у получателя субсидии на едином налоговом счете отсутствует или не превышает размер, определенный </w:t>
      </w:r>
      <w:hyperlink r:id="rId9" w:anchor="/document/10900200/entry/473" w:history="1">
        <w:r w:rsidR="00A86A97" w:rsidRPr="00ED49EB">
          <w:rPr>
            <w:rStyle w:val="a7"/>
            <w:color w:val="000000" w:themeColor="text1"/>
            <w:sz w:val="24"/>
            <w:szCs w:val="24"/>
          </w:rPr>
          <w:t>пунктом 3 статьи 47</w:t>
        </w:r>
      </w:hyperlink>
      <w:r w:rsidR="00A86A97" w:rsidRPr="00ED49EB">
        <w:rPr>
          <w:color w:val="000000" w:themeColor="text1"/>
          <w:sz w:val="24"/>
          <w:szCs w:val="24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E00904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10) </w:t>
      </w:r>
      <w:r w:rsidR="007B014D" w:rsidRPr="00ED49EB">
        <w:rPr>
          <w:color w:val="000000" w:themeColor="text1"/>
          <w:sz w:val="24"/>
          <w:szCs w:val="24"/>
        </w:rPr>
        <w:t xml:space="preserve">получатели субсидий не должны получать средства из бюджета </w:t>
      </w:r>
      <w:r w:rsidR="00DE1E68" w:rsidRPr="00ED49EB">
        <w:rPr>
          <w:color w:val="000000" w:themeColor="text1"/>
          <w:sz w:val="24"/>
          <w:szCs w:val="24"/>
        </w:rPr>
        <w:t xml:space="preserve">Широкоуступского муниципального образования </w:t>
      </w:r>
      <w:r w:rsidR="00A86A97" w:rsidRPr="00ED49EB">
        <w:rPr>
          <w:color w:val="000000" w:themeColor="text1"/>
          <w:sz w:val="24"/>
          <w:szCs w:val="24"/>
        </w:rPr>
        <w:t> в соответствии с иными нормативными правовыми актами Российской Федерации, муниципальными актами на цели, указанные в пункте 1.2 настоящего Порядка</w:t>
      </w:r>
      <w:r w:rsidR="007B014D" w:rsidRPr="00ED49EB">
        <w:rPr>
          <w:color w:val="000000" w:themeColor="text1"/>
          <w:sz w:val="24"/>
          <w:szCs w:val="24"/>
        </w:rPr>
        <w:t>;</w:t>
      </w:r>
    </w:p>
    <w:p w:rsidR="00DD1CCB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11) </w:t>
      </w:r>
      <w:r w:rsidR="007B014D" w:rsidRPr="00ED49EB">
        <w:rPr>
          <w:color w:val="000000" w:themeColor="text1"/>
          <w:sz w:val="24"/>
          <w:szCs w:val="24"/>
        </w:rPr>
        <w:t>наличие у участников отбора:</w:t>
      </w:r>
    </w:p>
    <w:p w:rsidR="00DD1CCB" w:rsidRPr="00ED49EB" w:rsidRDefault="00045987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lastRenderedPageBreak/>
        <w:t xml:space="preserve">- </w:t>
      </w:r>
      <w:r w:rsidR="007B014D" w:rsidRPr="00ED49EB">
        <w:rPr>
          <w:color w:val="000000" w:themeColor="text1"/>
          <w:sz w:val="24"/>
          <w:szCs w:val="24"/>
        </w:rPr>
        <w:t>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DD1CCB" w:rsidRPr="00ED49EB" w:rsidRDefault="00045987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- </w:t>
      </w:r>
      <w:r w:rsidR="007B014D" w:rsidRPr="00ED49EB">
        <w:rPr>
          <w:color w:val="000000" w:themeColor="text1"/>
          <w:sz w:val="24"/>
          <w:szCs w:val="24"/>
        </w:rPr>
        <w:t>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DD1CCB" w:rsidRPr="00ED49EB" w:rsidRDefault="00045987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- </w:t>
      </w:r>
      <w:r w:rsidR="007B014D" w:rsidRPr="00ED49EB">
        <w:rPr>
          <w:color w:val="000000" w:themeColor="text1"/>
          <w:sz w:val="24"/>
          <w:szCs w:val="24"/>
        </w:rPr>
        <w:t>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DD1CCB" w:rsidRPr="00ED49EB" w:rsidRDefault="007B014D" w:rsidP="007E6D33">
      <w:pPr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документов, необходимых для подтверждения соответствия участника отбора требованиям, предусмотренным настоящим подпунктом;</w:t>
      </w:r>
    </w:p>
    <w:p w:rsidR="00DD1CCB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- </w:t>
      </w:r>
      <w:r w:rsidR="007B014D" w:rsidRPr="00ED49EB">
        <w:rPr>
          <w:color w:val="000000" w:themeColor="text1"/>
          <w:sz w:val="24"/>
          <w:szCs w:val="24"/>
        </w:rPr>
        <w:t>иные требования, установленные в правовом акте.</w:t>
      </w:r>
    </w:p>
    <w:p w:rsidR="00DD1CCB" w:rsidRPr="00ED49EB" w:rsidRDefault="007E6D33" w:rsidP="007E6D33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1.6. </w:t>
      </w:r>
      <w:proofErr w:type="gramStart"/>
      <w:r w:rsidR="007B014D" w:rsidRPr="00ED49EB">
        <w:rPr>
          <w:color w:val="000000" w:themeColor="text1"/>
          <w:sz w:val="24"/>
          <w:szCs w:val="24"/>
        </w:rPr>
        <w:t>В случае если получатель субсидии (гранта в форме субсидии) определен в соответствии с решением</w:t>
      </w:r>
      <w:r w:rsidR="00A87C1A" w:rsidRPr="00ED49EB">
        <w:rPr>
          <w:color w:val="000000" w:themeColor="text1"/>
          <w:sz w:val="24"/>
          <w:szCs w:val="24"/>
        </w:rPr>
        <w:t xml:space="preserve"> Совета депутатов</w:t>
      </w:r>
      <w:r w:rsidR="007B014D" w:rsidRPr="00ED49EB">
        <w:rPr>
          <w:color w:val="000000" w:themeColor="text1"/>
          <w:sz w:val="24"/>
          <w:szCs w:val="24"/>
        </w:rPr>
        <w:t xml:space="preserve"> </w:t>
      </w:r>
      <w:r w:rsidR="00A87C1A" w:rsidRPr="00ED49EB">
        <w:rPr>
          <w:color w:val="000000" w:themeColor="text1"/>
          <w:sz w:val="24"/>
          <w:szCs w:val="24"/>
        </w:rPr>
        <w:t>Широкоуступского муниципального образования</w:t>
      </w:r>
      <w:r w:rsidR="007B014D" w:rsidRPr="00ED49EB">
        <w:rPr>
          <w:color w:val="000000" w:themeColor="text1"/>
          <w:sz w:val="24"/>
          <w:szCs w:val="24"/>
        </w:rPr>
        <w:t xml:space="preserve"> о бюджете на очередной финансовый год и плановый период с указанием цели предоставления субсидий, с указанием наименования национального проекта (программы), в том числе муниципального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</w:t>
      </w:r>
      <w:proofErr w:type="gramEnd"/>
      <w:r w:rsidR="007B014D" w:rsidRPr="00ED49EB">
        <w:rPr>
          <w:color w:val="000000" w:themeColor="text1"/>
          <w:sz w:val="24"/>
          <w:szCs w:val="24"/>
        </w:rPr>
        <w:t xml:space="preserve"> муниципального проекта, муниципальной программы, субсидия предоставляется при соблюдении следующих критериев:</w:t>
      </w:r>
    </w:p>
    <w:p w:rsidR="00045987" w:rsidRPr="00ED49EB" w:rsidRDefault="00045987" w:rsidP="00045987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1) осуществление получателем субсидии деятельности на территории Широкоуступского муниципального образования Калининского муниципального района Саратовской области;</w:t>
      </w:r>
    </w:p>
    <w:p w:rsidR="00045987" w:rsidRPr="00ED49EB" w:rsidRDefault="00045987" w:rsidP="00045987">
      <w:pPr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соответствие сферы деятельности получателей субсидий видам деятельности, определенным решением о бюджете на очередной финансовый год и плановый период;</w:t>
      </w:r>
    </w:p>
    <w:p w:rsidR="00045987" w:rsidRPr="00ED49EB" w:rsidRDefault="00045987" w:rsidP="00045987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2)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45987" w:rsidRPr="00ED49EB" w:rsidRDefault="00045987" w:rsidP="00045987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ED49EB">
        <w:rPr>
          <w:color w:val="000000" w:themeColor="text1"/>
          <w:sz w:val="24"/>
          <w:szCs w:val="24"/>
        </w:rPr>
        <w:t>3) отсутствие просроченной задолженности по возврату в бюджет Широкоуступского муниципального образования субсидий, бюджетных инвестиций, а также иной просроченной (неурегулированной) задолженности по денежным обязательствам перед Широкоуступским муниципальным образованием, из бюджета которого планируется предоставление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производителям товаров, работ, услуг из бюджета</w:t>
      </w:r>
      <w:proofErr w:type="gramEnd"/>
      <w:r w:rsidRPr="00ED49EB">
        <w:rPr>
          <w:color w:val="000000" w:themeColor="text1"/>
          <w:sz w:val="24"/>
          <w:szCs w:val="24"/>
        </w:rPr>
        <w:t xml:space="preserve"> Широкоуступского муниципального образования Калининского муниципального района Саратовской области;</w:t>
      </w:r>
    </w:p>
    <w:p w:rsidR="00045987" w:rsidRPr="00ED49EB" w:rsidRDefault="00045987" w:rsidP="00045987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4) получатели субсидий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045987" w:rsidRPr="00ED49EB" w:rsidRDefault="00045987" w:rsidP="00045987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ED49EB">
        <w:rPr>
          <w:color w:val="000000" w:themeColor="text1"/>
          <w:sz w:val="24"/>
          <w:szCs w:val="24"/>
        </w:rPr>
        <w:t>5)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 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045987" w:rsidRPr="00ED49EB" w:rsidRDefault="00045987" w:rsidP="00045987">
      <w:pPr>
        <w:ind w:firstLine="720"/>
        <w:jc w:val="both"/>
        <w:rPr>
          <w:color w:val="000000" w:themeColor="text1"/>
          <w:sz w:val="24"/>
          <w:szCs w:val="24"/>
        </w:rPr>
      </w:pPr>
      <w:proofErr w:type="gramStart"/>
      <w:r w:rsidRPr="00ED49EB">
        <w:rPr>
          <w:color w:val="000000" w:themeColor="text1"/>
          <w:sz w:val="24"/>
          <w:szCs w:val="24"/>
        </w:rPr>
        <w:t>6)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ED49EB">
        <w:rPr>
          <w:color w:val="000000" w:themeColor="text1"/>
          <w:sz w:val="24"/>
          <w:szCs w:val="24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ED49EB">
        <w:rPr>
          <w:color w:val="000000" w:themeColor="text1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D49EB">
        <w:rPr>
          <w:color w:val="000000" w:themeColor="text1"/>
          <w:sz w:val="24"/>
          <w:szCs w:val="24"/>
        </w:rPr>
        <w:t xml:space="preserve"> акционерных обществ;</w:t>
      </w:r>
    </w:p>
    <w:p w:rsidR="00045987" w:rsidRPr="00ED49EB" w:rsidRDefault="00045987" w:rsidP="00045987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7)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45987" w:rsidRPr="00ED49EB" w:rsidRDefault="00045987" w:rsidP="00045987">
      <w:pPr>
        <w:jc w:val="both"/>
        <w:rPr>
          <w:color w:val="000000" w:themeColor="text1"/>
          <w:sz w:val="24"/>
          <w:szCs w:val="24"/>
        </w:rPr>
      </w:pPr>
      <w:proofErr w:type="gramStart"/>
      <w:r w:rsidRPr="00ED49EB">
        <w:rPr>
          <w:color w:val="000000" w:themeColor="text1"/>
          <w:sz w:val="24"/>
          <w:szCs w:val="24"/>
        </w:rPr>
        <w:lastRenderedPageBreak/>
        <w:t>получатель субсидии не находится в составляемых в рамках реализации полномочий, предусмотренных </w:t>
      </w:r>
      <w:hyperlink r:id="rId10" w:anchor="/document/2540400/entry/7000" w:history="1">
        <w:r w:rsidRPr="00ED49EB">
          <w:rPr>
            <w:rStyle w:val="a7"/>
            <w:color w:val="000000" w:themeColor="text1"/>
            <w:sz w:val="24"/>
            <w:szCs w:val="24"/>
          </w:rPr>
          <w:t>главой VII</w:t>
        </w:r>
      </w:hyperlink>
      <w:r w:rsidRPr="00ED49EB">
        <w:rPr>
          <w:color w:val="000000" w:themeColor="text1"/>
          <w:sz w:val="24"/>
          <w:szCs w:val="24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045987" w:rsidRPr="00ED49EB" w:rsidRDefault="00045987" w:rsidP="00045987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8) получатель субсидии не является иностранным агентом в соответствии с </w:t>
      </w:r>
      <w:hyperlink r:id="rId11" w:anchor="/document/404991865/entry/0" w:history="1">
        <w:r w:rsidRPr="00ED49EB">
          <w:rPr>
            <w:rStyle w:val="a7"/>
            <w:color w:val="000000" w:themeColor="text1"/>
            <w:sz w:val="24"/>
            <w:szCs w:val="24"/>
          </w:rPr>
          <w:t>Федеральным законом</w:t>
        </w:r>
      </w:hyperlink>
      <w:r w:rsidRPr="00ED49EB">
        <w:rPr>
          <w:color w:val="000000" w:themeColor="text1"/>
          <w:sz w:val="24"/>
          <w:szCs w:val="24"/>
        </w:rPr>
        <w:t xml:space="preserve"> "О </w:t>
      </w:r>
      <w:proofErr w:type="gramStart"/>
      <w:r w:rsidRPr="00ED49EB">
        <w:rPr>
          <w:color w:val="000000" w:themeColor="text1"/>
          <w:sz w:val="24"/>
          <w:szCs w:val="24"/>
        </w:rPr>
        <w:t>контроле за</w:t>
      </w:r>
      <w:proofErr w:type="gramEnd"/>
      <w:r w:rsidRPr="00ED49EB">
        <w:rPr>
          <w:color w:val="000000" w:themeColor="text1"/>
          <w:sz w:val="24"/>
          <w:szCs w:val="24"/>
        </w:rPr>
        <w:t xml:space="preserve"> деятельностью лиц, находящихся под иностранным влиянием";</w:t>
      </w:r>
    </w:p>
    <w:p w:rsidR="00045987" w:rsidRPr="00ED49EB" w:rsidRDefault="00045987" w:rsidP="00045987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9) у получателя субсидии на едином налоговом счете отсутствует или не превышает размер, определенный </w:t>
      </w:r>
      <w:hyperlink r:id="rId12" w:anchor="/document/10900200/entry/473" w:history="1">
        <w:r w:rsidRPr="00ED49EB">
          <w:rPr>
            <w:rStyle w:val="a7"/>
            <w:color w:val="000000" w:themeColor="text1"/>
            <w:sz w:val="24"/>
            <w:szCs w:val="24"/>
          </w:rPr>
          <w:t>пунктом 3 статьи 47</w:t>
        </w:r>
      </w:hyperlink>
      <w:r w:rsidRPr="00ED49EB">
        <w:rPr>
          <w:color w:val="000000" w:themeColor="text1"/>
          <w:sz w:val="24"/>
          <w:szCs w:val="24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45987" w:rsidRPr="00ED49EB" w:rsidRDefault="00045987" w:rsidP="00045987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10) получатели субсидий не должны получать средства из бюджета Широкоуступского муниципального образования  в соответствии с иными нормативными правовыми актами Российской Федерации, муниципальными актами на цели, указанные в пункте 1.2 настоящего Порядка;</w:t>
      </w:r>
    </w:p>
    <w:p w:rsidR="00045987" w:rsidRPr="00ED49EB" w:rsidRDefault="00045987" w:rsidP="00045987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11) наличие у участников отбора:</w:t>
      </w:r>
    </w:p>
    <w:p w:rsidR="00045987" w:rsidRPr="00ED49EB" w:rsidRDefault="00045987" w:rsidP="00045987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- опыта,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045987" w:rsidRPr="00ED49EB" w:rsidRDefault="00045987" w:rsidP="00045987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- кадрового состава, необходимого для достижения целей предоставления субсидии (в случае, если такое требование предусмотрено правовым актом);</w:t>
      </w:r>
    </w:p>
    <w:p w:rsidR="00045987" w:rsidRPr="00ED49EB" w:rsidRDefault="00045987" w:rsidP="00045987">
      <w:pPr>
        <w:ind w:firstLine="720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- материально-технической базы, необходимой для достижения целей предоставления субсидии (в случае, если такое требование предусмотрено правовым актом);</w:t>
      </w:r>
    </w:p>
    <w:p w:rsidR="00045987" w:rsidRPr="00ED49EB" w:rsidRDefault="00045987" w:rsidP="00045987">
      <w:pPr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045987" w:rsidRPr="00ED49EB" w:rsidRDefault="00045987" w:rsidP="007E6D33">
      <w:pPr>
        <w:ind w:firstLine="720"/>
        <w:jc w:val="both"/>
        <w:rPr>
          <w:color w:val="000000" w:themeColor="text1"/>
          <w:sz w:val="24"/>
          <w:szCs w:val="24"/>
        </w:rPr>
      </w:pPr>
    </w:p>
    <w:p w:rsidR="00DD1CCB" w:rsidRPr="00ED49EB" w:rsidRDefault="007B014D">
      <w:pPr>
        <w:pStyle w:val="1"/>
        <w:numPr>
          <w:ilvl w:val="1"/>
          <w:numId w:val="1"/>
        </w:numPr>
        <w:tabs>
          <w:tab w:val="left" w:pos="3051"/>
          <w:tab w:val="left" w:pos="3052"/>
        </w:tabs>
        <w:spacing w:before="1"/>
        <w:ind w:left="3051" w:hanging="385"/>
        <w:jc w:val="left"/>
        <w:rPr>
          <w:color w:val="000000" w:themeColor="text1"/>
        </w:rPr>
      </w:pPr>
      <w:r w:rsidRPr="00ED49EB">
        <w:rPr>
          <w:color w:val="000000" w:themeColor="text1"/>
        </w:rPr>
        <w:t>Условия</w:t>
      </w:r>
      <w:r w:rsidRPr="00ED49EB">
        <w:rPr>
          <w:color w:val="000000" w:themeColor="text1"/>
          <w:spacing w:val="-4"/>
        </w:rPr>
        <w:t xml:space="preserve"> </w:t>
      </w:r>
      <w:r w:rsidRPr="00ED49EB">
        <w:rPr>
          <w:color w:val="000000" w:themeColor="text1"/>
        </w:rPr>
        <w:t>и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порядок</w:t>
      </w:r>
      <w:r w:rsidRPr="00ED49EB">
        <w:rPr>
          <w:color w:val="000000" w:themeColor="text1"/>
          <w:spacing w:val="-4"/>
        </w:rPr>
        <w:t xml:space="preserve"> </w:t>
      </w:r>
      <w:r w:rsidRPr="00ED49EB">
        <w:rPr>
          <w:color w:val="000000" w:themeColor="text1"/>
        </w:rPr>
        <w:t>предоставления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субсидий</w:t>
      </w:r>
    </w:p>
    <w:p w:rsidR="00DD1CCB" w:rsidRPr="00ED49EB" w:rsidRDefault="00DD1CCB">
      <w:pPr>
        <w:pStyle w:val="a3"/>
        <w:spacing w:before="10"/>
        <w:ind w:left="0" w:firstLine="0"/>
        <w:jc w:val="left"/>
        <w:rPr>
          <w:b/>
          <w:color w:val="000000" w:themeColor="text1"/>
          <w:sz w:val="21"/>
        </w:rPr>
      </w:pPr>
    </w:p>
    <w:p w:rsidR="00DD1CCB" w:rsidRPr="00ED49EB" w:rsidRDefault="007B014D">
      <w:pPr>
        <w:pStyle w:val="a4"/>
        <w:numPr>
          <w:ilvl w:val="1"/>
          <w:numId w:val="7"/>
        </w:numPr>
        <w:tabs>
          <w:tab w:val="left" w:pos="1458"/>
        </w:tabs>
        <w:ind w:right="149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Субсидии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предоставляются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на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основе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результатов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отбора.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Способы</w:t>
      </w:r>
      <w:r w:rsidRPr="00ED49EB">
        <w:rPr>
          <w:color w:val="000000" w:themeColor="text1"/>
          <w:spacing w:val="60"/>
          <w:sz w:val="24"/>
        </w:rPr>
        <w:t xml:space="preserve"> </w:t>
      </w:r>
      <w:r w:rsidRPr="00ED49EB">
        <w:rPr>
          <w:color w:val="000000" w:themeColor="text1"/>
          <w:sz w:val="24"/>
        </w:rPr>
        <w:t>проведения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отбора:</w:t>
      </w:r>
    </w:p>
    <w:p w:rsidR="00DD1CCB" w:rsidRPr="00ED49EB" w:rsidRDefault="007B014D">
      <w:pPr>
        <w:pStyle w:val="a4"/>
        <w:numPr>
          <w:ilvl w:val="1"/>
          <w:numId w:val="9"/>
        </w:numPr>
        <w:tabs>
          <w:tab w:val="left" w:pos="1242"/>
        </w:tabs>
        <w:ind w:right="150" w:firstLine="739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конкурс,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который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проводится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определении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получателя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исходя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из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наилучших</w:t>
      </w:r>
      <w:r w:rsidRPr="00ED49EB">
        <w:rPr>
          <w:color w:val="000000" w:themeColor="text1"/>
          <w:spacing w:val="3"/>
          <w:sz w:val="24"/>
        </w:rPr>
        <w:t xml:space="preserve"> </w:t>
      </w:r>
      <w:r w:rsidRPr="00ED49EB">
        <w:rPr>
          <w:color w:val="000000" w:themeColor="text1"/>
          <w:sz w:val="24"/>
        </w:rPr>
        <w:t>условий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достижения целей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(результатов)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предоставления субсидии;</w:t>
      </w:r>
    </w:p>
    <w:p w:rsidR="00DD1CCB" w:rsidRPr="00ED49EB" w:rsidRDefault="007B014D">
      <w:pPr>
        <w:pStyle w:val="a4"/>
        <w:numPr>
          <w:ilvl w:val="1"/>
          <w:numId w:val="9"/>
        </w:numPr>
        <w:tabs>
          <w:tab w:val="left" w:pos="1220"/>
        </w:tabs>
        <w:ind w:right="148" w:firstLine="739"/>
        <w:rPr>
          <w:color w:val="000000" w:themeColor="text1"/>
          <w:sz w:val="24"/>
        </w:rPr>
      </w:pPr>
      <w:proofErr w:type="gramStart"/>
      <w:r w:rsidRPr="00ED49EB">
        <w:rPr>
          <w:color w:val="000000" w:themeColor="text1"/>
          <w:sz w:val="24"/>
        </w:rPr>
        <w:t>запрос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предложений,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который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указывается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определении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получателя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главным распорядителем, проводящим в соответствии с правовым актом отбор (в случае, если это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предусмотрено правовым актом), на основании предложений (заявок), направленных участниками</w:t>
      </w:r>
      <w:r w:rsidRPr="00ED49EB">
        <w:rPr>
          <w:color w:val="000000" w:themeColor="text1"/>
          <w:spacing w:val="-57"/>
          <w:sz w:val="24"/>
        </w:rPr>
        <w:t xml:space="preserve"> </w:t>
      </w:r>
      <w:r w:rsidRPr="00ED49EB">
        <w:rPr>
          <w:color w:val="000000" w:themeColor="text1"/>
          <w:sz w:val="24"/>
        </w:rPr>
        <w:t>отбора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для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участия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отборе,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исходя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из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соответствия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участника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отбора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категориям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(или)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критериям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отбора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и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очередности поступления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предложений (заявок)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на участие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отборе.</w:t>
      </w:r>
      <w:proofErr w:type="gramEnd"/>
    </w:p>
    <w:p w:rsidR="00DD1CCB" w:rsidRPr="00ED49EB" w:rsidRDefault="007B014D">
      <w:pPr>
        <w:pStyle w:val="a3"/>
        <w:spacing w:before="1"/>
        <w:ind w:right="145"/>
        <w:rPr>
          <w:color w:val="000000" w:themeColor="text1"/>
        </w:rPr>
      </w:pPr>
      <w:r w:rsidRPr="00ED49EB">
        <w:rPr>
          <w:color w:val="000000" w:themeColor="text1"/>
        </w:rPr>
        <w:t>Отбор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получателей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осуществляется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Администрацией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соответствии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критериями отбора, установленными п. 1.5. настоящего Порядка. Отбор получателей субсидии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осуществляется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комиссией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из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числа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компетентных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специалистов,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которая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формируется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основании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постановления Администрации.</w:t>
      </w:r>
    </w:p>
    <w:p w:rsidR="00DD1CCB" w:rsidRPr="00ED49EB" w:rsidRDefault="007B014D">
      <w:pPr>
        <w:pStyle w:val="a3"/>
        <w:ind w:right="152"/>
        <w:rPr>
          <w:color w:val="000000" w:themeColor="text1"/>
        </w:rPr>
      </w:pPr>
      <w:r w:rsidRPr="00ED49EB">
        <w:rPr>
          <w:color w:val="000000" w:themeColor="text1"/>
        </w:rPr>
        <w:t>Комиссия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осуществляет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отбор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получателей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основании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критериев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отбора,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установленных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настоящим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Порядком.</w:t>
      </w:r>
    </w:p>
    <w:p w:rsidR="00DD1CCB" w:rsidRPr="00ED49EB" w:rsidRDefault="007B014D">
      <w:pPr>
        <w:pStyle w:val="a4"/>
        <w:numPr>
          <w:ilvl w:val="1"/>
          <w:numId w:val="7"/>
        </w:numPr>
        <w:tabs>
          <w:tab w:val="left" w:pos="1458"/>
        </w:tabs>
        <w:ind w:right="138" w:firstLine="739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</w:rPr>
        <w:t>Для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проведения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отбора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получателей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постановлением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Администрации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объявляется прием заявлений с указанием сроков приема документов для участия в отборе</w:t>
      </w:r>
      <w:r w:rsidRPr="00ED49EB">
        <w:rPr>
          <w:color w:val="000000" w:themeColor="text1"/>
          <w:spacing w:val="60"/>
          <w:sz w:val="24"/>
        </w:rPr>
        <w:t xml:space="preserve"> </w:t>
      </w:r>
      <w:r w:rsidRPr="00ED49EB">
        <w:rPr>
          <w:color w:val="000000" w:themeColor="text1"/>
          <w:sz w:val="24"/>
        </w:rPr>
        <w:t>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адреса приема документов. Постановление</w:t>
      </w:r>
      <w:r w:rsidR="00ED49EB" w:rsidRPr="00ED49EB">
        <w:rPr>
          <w:color w:val="000000" w:themeColor="text1"/>
          <w:sz w:val="24"/>
        </w:rPr>
        <w:t xml:space="preserve"> и протокол подведения итогов </w:t>
      </w:r>
      <w:r w:rsidRPr="00ED49EB">
        <w:rPr>
          <w:color w:val="000000" w:themeColor="text1"/>
          <w:sz w:val="24"/>
        </w:rPr>
        <w:t xml:space="preserve">размещается на официальном сайте </w:t>
      </w:r>
      <w:r w:rsidR="00431679" w:rsidRPr="00ED49EB">
        <w:rPr>
          <w:color w:val="000000" w:themeColor="text1"/>
          <w:sz w:val="24"/>
        </w:rPr>
        <w:t>Широкоуступского муниципального образования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(https://</w:t>
      </w:r>
      <w:proofErr w:type="spellStart"/>
      <w:r w:rsidR="00431679" w:rsidRPr="00ED49EB">
        <w:rPr>
          <w:color w:val="000000" w:themeColor="text1"/>
          <w:sz w:val="24"/>
          <w:lang w:val="en-US"/>
        </w:rPr>
        <w:t>shirok</w:t>
      </w:r>
      <w:proofErr w:type="spellEnd"/>
      <w:r w:rsidR="00431679" w:rsidRPr="00ED49EB">
        <w:rPr>
          <w:color w:val="000000" w:themeColor="text1"/>
          <w:sz w:val="24"/>
        </w:rPr>
        <w:t>.</w:t>
      </w:r>
      <w:proofErr w:type="spellStart"/>
      <w:r w:rsidR="00431679" w:rsidRPr="00ED49EB">
        <w:rPr>
          <w:color w:val="000000" w:themeColor="text1"/>
          <w:sz w:val="24"/>
          <w:lang w:val="en-US"/>
        </w:rPr>
        <w:t>kalininsk</w:t>
      </w:r>
      <w:proofErr w:type="spellEnd"/>
      <w:r w:rsidR="00431679" w:rsidRPr="00ED49EB">
        <w:rPr>
          <w:color w:val="000000" w:themeColor="text1"/>
          <w:sz w:val="24"/>
        </w:rPr>
        <w:t>.</w:t>
      </w:r>
      <w:proofErr w:type="spellStart"/>
      <w:r w:rsidR="00431679" w:rsidRPr="00ED49EB">
        <w:rPr>
          <w:color w:val="000000" w:themeColor="text1"/>
          <w:sz w:val="24"/>
          <w:lang w:val="en-US"/>
        </w:rPr>
        <w:t>sarmo</w:t>
      </w:r>
      <w:proofErr w:type="spellEnd"/>
      <w:r w:rsidR="00431679" w:rsidRPr="00ED49EB">
        <w:rPr>
          <w:color w:val="000000" w:themeColor="text1"/>
          <w:sz w:val="24"/>
        </w:rPr>
        <w:t>.</w:t>
      </w:r>
      <w:proofErr w:type="spellStart"/>
      <w:r w:rsidR="00431679" w:rsidRPr="00ED49EB">
        <w:rPr>
          <w:color w:val="000000" w:themeColor="text1"/>
          <w:sz w:val="24"/>
          <w:lang w:val="en-US"/>
        </w:rPr>
        <w:t>ru</w:t>
      </w:r>
      <w:proofErr w:type="spellEnd"/>
      <w:r w:rsidRPr="00ED49EB">
        <w:rPr>
          <w:color w:val="000000" w:themeColor="text1"/>
          <w:sz w:val="24"/>
        </w:rPr>
        <w:t>)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информационн</w:t>
      </w:r>
      <w:proofErr w:type="gramStart"/>
      <w:r w:rsidRPr="00ED49EB">
        <w:rPr>
          <w:color w:val="000000" w:themeColor="text1"/>
          <w:sz w:val="24"/>
        </w:rPr>
        <w:t>о-</w:t>
      </w:r>
      <w:proofErr w:type="gramEnd"/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телекоммуникационной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сети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"Интернет"</w:t>
      </w:r>
      <w:r w:rsidR="00ED49EB" w:rsidRPr="00ED49EB">
        <w:rPr>
          <w:color w:val="000000" w:themeColor="text1"/>
          <w:sz w:val="24"/>
        </w:rPr>
        <w:t xml:space="preserve"> в соответствии с порядком и сроками установленными </w:t>
      </w:r>
      <w:r w:rsidR="00ED49EB" w:rsidRPr="00ED49EB">
        <w:rPr>
          <w:color w:val="000000" w:themeColor="text1"/>
          <w:sz w:val="24"/>
          <w:szCs w:val="24"/>
          <w:shd w:val="clear" w:color="auto" w:fill="FFFFFF"/>
        </w:rPr>
        <w:t>Постановлени</w:t>
      </w:r>
      <w:r w:rsidR="00ED49EB" w:rsidRPr="00ED49EB">
        <w:rPr>
          <w:color w:val="000000" w:themeColor="text1"/>
          <w:sz w:val="24"/>
          <w:szCs w:val="24"/>
          <w:shd w:val="clear" w:color="auto" w:fill="FFFFFF"/>
        </w:rPr>
        <w:t>ем</w:t>
      </w:r>
      <w:r w:rsidR="00ED49EB" w:rsidRPr="00ED49EB">
        <w:rPr>
          <w:color w:val="000000" w:themeColor="text1"/>
          <w:sz w:val="24"/>
          <w:szCs w:val="24"/>
          <w:shd w:val="clear" w:color="auto" w:fill="FFFFFF"/>
        </w:rPr>
        <w:t xml:space="preserve"> Правительства РФ от 25 октября 2023 г. N 1782</w:t>
      </w:r>
      <w:r w:rsidR="00ED49EB" w:rsidRPr="00ED49EB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DD1CCB" w:rsidRPr="00ED49EB" w:rsidRDefault="007B014D">
      <w:pPr>
        <w:pStyle w:val="a4"/>
        <w:numPr>
          <w:ilvl w:val="1"/>
          <w:numId w:val="7"/>
        </w:numPr>
        <w:tabs>
          <w:tab w:val="left" w:pos="1458"/>
        </w:tabs>
        <w:spacing w:before="1"/>
        <w:ind w:right="148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Для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участия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отборе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получатели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представляют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Администрацию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следующие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документы:</w:t>
      </w:r>
    </w:p>
    <w:p w:rsidR="00DD1CCB" w:rsidRPr="00ED49EB" w:rsidRDefault="007B014D">
      <w:pPr>
        <w:pStyle w:val="a4"/>
        <w:numPr>
          <w:ilvl w:val="0"/>
          <w:numId w:val="6"/>
        </w:numPr>
        <w:tabs>
          <w:tab w:val="left" w:pos="1280"/>
        </w:tabs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заявление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для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участия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отборе (приложение</w:t>
      </w:r>
      <w:r w:rsidRPr="00ED49EB">
        <w:rPr>
          <w:color w:val="000000" w:themeColor="text1"/>
          <w:spacing w:val="-5"/>
          <w:sz w:val="24"/>
        </w:rPr>
        <w:t xml:space="preserve"> </w:t>
      </w:r>
      <w:r w:rsidRPr="00ED49EB">
        <w:rPr>
          <w:color w:val="000000" w:themeColor="text1"/>
          <w:sz w:val="24"/>
        </w:rPr>
        <w:t>N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1);</w:t>
      </w:r>
    </w:p>
    <w:p w:rsidR="00DD1CCB" w:rsidRPr="00ED49EB" w:rsidRDefault="007B014D">
      <w:pPr>
        <w:pStyle w:val="a4"/>
        <w:numPr>
          <w:ilvl w:val="0"/>
          <w:numId w:val="6"/>
        </w:numPr>
        <w:tabs>
          <w:tab w:val="left" w:pos="1278"/>
        </w:tabs>
        <w:ind w:left="233" w:right="146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копию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свидетельства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государственной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регистрации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юридического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лица,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копия</w:t>
      </w:r>
      <w:r w:rsidRPr="00ED49EB">
        <w:rPr>
          <w:color w:val="000000" w:themeColor="text1"/>
          <w:spacing w:val="-57"/>
          <w:sz w:val="24"/>
        </w:rPr>
        <w:t xml:space="preserve"> </w:t>
      </w:r>
      <w:r w:rsidRPr="00ED49EB">
        <w:rPr>
          <w:color w:val="000000" w:themeColor="text1"/>
          <w:sz w:val="24"/>
        </w:rPr>
        <w:t>свидетельства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государственной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регистрации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индивидуального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предпринимателя,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копию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свидетельства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о постановке на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учет в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налоговом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органе;</w:t>
      </w:r>
    </w:p>
    <w:p w:rsidR="00DD1CCB" w:rsidRPr="00ED49EB" w:rsidRDefault="007B014D">
      <w:pPr>
        <w:pStyle w:val="a4"/>
        <w:numPr>
          <w:ilvl w:val="0"/>
          <w:numId w:val="6"/>
        </w:numPr>
        <w:tabs>
          <w:tab w:val="left" w:pos="1290"/>
        </w:tabs>
        <w:ind w:left="233" w:right="139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копию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выписки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из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Единого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государственного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реестра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юридических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лиц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-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для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юридических лиц или из Единого государственного реестра индивидуальных предпринимателей -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для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индивидуальных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предпринимателей;</w:t>
      </w:r>
    </w:p>
    <w:p w:rsidR="00DD1CCB" w:rsidRPr="00ED49EB" w:rsidRDefault="007B014D">
      <w:pPr>
        <w:pStyle w:val="a4"/>
        <w:numPr>
          <w:ilvl w:val="0"/>
          <w:numId w:val="6"/>
        </w:numPr>
        <w:tabs>
          <w:tab w:val="left" w:pos="1309"/>
        </w:tabs>
        <w:ind w:left="1308" w:hanging="337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lastRenderedPageBreak/>
        <w:t>расчет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доходов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и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расходов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по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направлениям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деятельности;</w:t>
      </w:r>
    </w:p>
    <w:p w:rsidR="00DD1CCB" w:rsidRPr="00ED49EB" w:rsidRDefault="007B014D">
      <w:pPr>
        <w:pStyle w:val="a4"/>
        <w:numPr>
          <w:ilvl w:val="0"/>
          <w:numId w:val="6"/>
        </w:numPr>
        <w:tabs>
          <w:tab w:val="left" w:pos="1285"/>
        </w:tabs>
        <w:ind w:left="233" w:right="139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документы,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подтверждающие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фактически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произведенные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затраты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(недополученные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доходы).</w:t>
      </w:r>
    </w:p>
    <w:p w:rsidR="00DD1CCB" w:rsidRPr="00ED49EB" w:rsidRDefault="007B014D">
      <w:pPr>
        <w:pStyle w:val="a3"/>
        <w:ind w:right="146"/>
        <w:rPr>
          <w:color w:val="000000" w:themeColor="text1"/>
        </w:rPr>
      </w:pPr>
      <w:r w:rsidRPr="00ED49EB">
        <w:rPr>
          <w:color w:val="000000" w:themeColor="text1"/>
        </w:rPr>
        <w:t>Документы, предусмотренные в п. 2.3. настоящего Порядка, в случае проведения отбора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получателей субсидий, поступившие в Администрацию, регистрируются в журнале регистрации 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срок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не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позднее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дня следующего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за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днем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их</w:t>
      </w:r>
      <w:r w:rsidRPr="00ED49EB">
        <w:rPr>
          <w:color w:val="000000" w:themeColor="text1"/>
          <w:spacing w:val="2"/>
        </w:rPr>
        <w:t xml:space="preserve"> </w:t>
      </w:r>
      <w:r w:rsidRPr="00ED49EB">
        <w:rPr>
          <w:color w:val="000000" w:themeColor="text1"/>
        </w:rPr>
        <w:t>поступления.</w:t>
      </w:r>
    </w:p>
    <w:p w:rsidR="00DD1CCB" w:rsidRPr="00ED49EB" w:rsidRDefault="007B014D">
      <w:pPr>
        <w:pStyle w:val="a3"/>
        <w:ind w:right="149"/>
        <w:rPr>
          <w:color w:val="000000" w:themeColor="text1"/>
        </w:rPr>
      </w:pPr>
      <w:r w:rsidRPr="00ED49EB">
        <w:rPr>
          <w:color w:val="000000" w:themeColor="text1"/>
        </w:rPr>
        <w:t>После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регистрации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заявление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прилагаемые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к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нему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документы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позднее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дня,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следующего за днем регистрации документов, направляются в комиссию для его рассмотрения по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существу.</w:t>
      </w:r>
    </w:p>
    <w:p w:rsidR="00DD1CCB" w:rsidRPr="00ED49EB" w:rsidRDefault="007B014D" w:rsidP="007E6D33">
      <w:pPr>
        <w:pStyle w:val="a3"/>
        <w:spacing w:before="1"/>
        <w:ind w:right="139"/>
        <w:rPr>
          <w:color w:val="000000" w:themeColor="text1"/>
        </w:rPr>
      </w:pPr>
      <w:r w:rsidRPr="00ED49EB">
        <w:rPr>
          <w:color w:val="000000" w:themeColor="text1"/>
        </w:rPr>
        <w:t>Комиссия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осуществляет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проверку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представленных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заявителем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заявления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комплекта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документов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их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соответствие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требованиям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пункта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2.3.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настоящего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Порядка.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результату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рассмотрения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заявления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представленных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документов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комиссия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принимает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решение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предоставлении (отказе в предоставлении) субсидии. Результат принятого комиссией решения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оформляется</w:t>
      </w:r>
      <w:r w:rsidRPr="00ED49EB">
        <w:rPr>
          <w:color w:val="000000" w:themeColor="text1"/>
          <w:spacing w:val="21"/>
        </w:rPr>
        <w:t xml:space="preserve"> </w:t>
      </w:r>
      <w:r w:rsidRPr="00ED49EB">
        <w:rPr>
          <w:color w:val="000000" w:themeColor="text1"/>
        </w:rPr>
        <w:t>протоколом.</w:t>
      </w:r>
      <w:r w:rsidRPr="00ED49EB">
        <w:rPr>
          <w:color w:val="000000" w:themeColor="text1"/>
          <w:spacing w:val="22"/>
        </w:rPr>
        <w:t xml:space="preserve"> </w:t>
      </w:r>
      <w:proofErr w:type="gramStart"/>
      <w:r w:rsidRPr="00ED49EB">
        <w:rPr>
          <w:color w:val="000000" w:themeColor="text1"/>
        </w:rPr>
        <w:t>Определенный</w:t>
      </w:r>
      <w:r w:rsidRPr="00ED49EB">
        <w:rPr>
          <w:color w:val="000000" w:themeColor="text1"/>
          <w:spacing w:val="23"/>
        </w:rPr>
        <w:t xml:space="preserve"> </w:t>
      </w:r>
      <w:r w:rsidRPr="00ED49EB">
        <w:rPr>
          <w:color w:val="000000" w:themeColor="text1"/>
        </w:rPr>
        <w:t>комиссией</w:t>
      </w:r>
      <w:r w:rsidRPr="00ED49EB">
        <w:rPr>
          <w:color w:val="000000" w:themeColor="text1"/>
          <w:spacing w:val="23"/>
        </w:rPr>
        <w:t xml:space="preserve"> </w:t>
      </w: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22"/>
        </w:rPr>
        <w:t xml:space="preserve"> </w:t>
      </w:r>
      <w:r w:rsidRPr="00ED49EB">
        <w:rPr>
          <w:color w:val="000000" w:themeColor="text1"/>
        </w:rPr>
        <w:t>результате</w:t>
      </w:r>
      <w:r w:rsidRPr="00ED49EB">
        <w:rPr>
          <w:color w:val="000000" w:themeColor="text1"/>
          <w:spacing w:val="21"/>
        </w:rPr>
        <w:t xml:space="preserve"> </w:t>
      </w:r>
      <w:r w:rsidRPr="00ED49EB">
        <w:rPr>
          <w:color w:val="000000" w:themeColor="text1"/>
        </w:rPr>
        <w:t>отбора</w:t>
      </w:r>
      <w:r w:rsidRPr="00ED49EB">
        <w:rPr>
          <w:color w:val="000000" w:themeColor="text1"/>
          <w:spacing w:val="22"/>
        </w:rPr>
        <w:t xml:space="preserve"> </w:t>
      </w:r>
      <w:r w:rsidRPr="00ED49EB">
        <w:rPr>
          <w:color w:val="000000" w:themeColor="text1"/>
        </w:rPr>
        <w:t>конкретный</w:t>
      </w:r>
      <w:r w:rsidRPr="00ED49EB">
        <w:rPr>
          <w:color w:val="000000" w:themeColor="text1"/>
          <w:spacing w:val="23"/>
        </w:rPr>
        <w:t xml:space="preserve"> </w:t>
      </w:r>
      <w:r w:rsidRPr="00ED49EB">
        <w:rPr>
          <w:color w:val="000000" w:themeColor="text1"/>
        </w:rPr>
        <w:t>получатель</w:t>
      </w:r>
      <w:r w:rsidR="007E6D33" w:rsidRPr="00ED49EB">
        <w:rPr>
          <w:color w:val="000000" w:themeColor="text1"/>
        </w:rPr>
        <w:t xml:space="preserve"> </w:t>
      </w:r>
      <w:r w:rsidRPr="00ED49EB">
        <w:rPr>
          <w:color w:val="000000" w:themeColor="text1"/>
        </w:rPr>
        <w:t>субсидии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указывается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постановлении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Администрации,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котором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указываются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цели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предоставления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субсидий,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наименование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национального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проекта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(программы),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том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числе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федерального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проекта,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входящего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состав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соответствующего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национального</w:t>
      </w:r>
      <w:r w:rsidRPr="00ED49EB">
        <w:rPr>
          <w:color w:val="000000" w:themeColor="text1"/>
          <w:spacing w:val="61"/>
        </w:rPr>
        <w:t xml:space="preserve"> </w:t>
      </w:r>
      <w:r w:rsidRPr="00ED49EB">
        <w:rPr>
          <w:color w:val="000000" w:themeColor="text1"/>
        </w:rPr>
        <w:t>проекта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(программы),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или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регионального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проекта,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обеспечивающего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достижение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целей,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показателей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и</w:t>
      </w:r>
      <w:r w:rsidRPr="00ED49EB">
        <w:rPr>
          <w:color w:val="000000" w:themeColor="text1"/>
          <w:spacing w:val="-57"/>
        </w:rPr>
        <w:t xml:space="preserve"> </w:t>
      </w:r>
      <w:r w:rsidRPr="00ED49EB">
        <w:rPr>
          <w:color w:val="000000" w:themeColor="text1"/>
        </w:rPr>
        <w:t>результатов федерального проекта, либо государственной (муниципальной) программы, в случае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если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субсидии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предоставляются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целях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реализации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соответствующих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проектов,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программ.</w:t>
      </w:r>
      <w:proofErr w:type="gramEnd"/>
    </w:p>
    <w:p w:rsidR="00DD1CCB" w:rsidRPr="00ED49EB" w:rsidRDefault="007B014D">
      <w:pPr>
        <w:pStyle w:val="a3"/>
        <w:ind w:right="146"/>
        <w:rPr>
          <w:color w:val="000000" w:themeColor="text1"/>
        </w:rPr>
      </w:pPr>
      <w:r w:rsidRPr="00ED49EB">
        <w:rPr>
          <w:color w:val="000000" w:themeColor="text1"/>
        </w:rPr>
        <w:t>Максимальный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срок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рассмотрения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заявления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представленных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документов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может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превышать 30 календарных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дней.</w:t>
      </w:r>
    </w:p>
    <w:p w:rsidR="00DD1CCB" w:rsidRPr="00ED49EB" w:rsidRDefault="007B014D">
      <w:pPr>
        <w:pStyle w:val="a3"/>
        <w:ind w:right="151"/>
        <w:rPr>
          <w:color w:val="000000" w:themeColor="text1"/>
        </w:rPr>
      </w:pPr>
      <w:r w:rsidRPr="00ED49EB">
        <w:rPr>
          <w:color w:val="000000" w:themeColor="text1"/>
        </w:rPr>
        <w:t>Результатом рассмотрения заявления для участия в отборе является направление заявителю</w:t>
      </w:r>
      <w:r w:rsidRPr="00ED49EB">
        <w:rPr>
          <w:color w:val="000000" w:themeColor="text1"/>
          <w:spacing w:val="-57"/>
        </w:rPr>
        <w:t xml:space="preserve"> </w:t>
      </w:r>
      <w:r w:rsidRPr="00ED49EB">
        <w:rPr>
          <w:color w:val="000000" w:themeColor="text1"/>
        </w:rPr>
        <w:t>уведомления о принятом решении (о предоставлении (отказе в предоставлении) субсидии) не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позднее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3 рабочих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дней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со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дня принятия</w:t>
      </w:r>
      <w:r w:rsidRPr="00ED49EB">
        <w:rPr>
          <w:color w:val="000000" w:themeColor="text1"/>
          <w:spacing w:val="-4"/>
        </w:rPr>
        <w:t xml:space="preserve"> </w:t>
      </w:r>
      <w:r w:rsidRPr="00ED49EB">
        <w:rPr>
          <w:color w:val="000000" w:themeColor="text1"/>
        </w:rPr>
        <w:t>комиссией соответствующего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решения.</w:t>
      </w:r>
    </w:p>
    <w:p w:rsidR="00DD1CCB" w:rsidRPr="00ED49EB" w:rsidRDefault="007B014D">
      <w:pPr>
        <w:pStyle w:val="a3"/>
        <w:ind w:right="149"/>
        <w:rPr>
          <w:color w:val="000000" w:themeColor="text1"/>
        </w:rPr>
      </w:pPr>
      <w:r w:rsidRPr="00ED49EB">
        <w:rPr>
          <w:color w:val="000000" w:themeColor="text1"/>
        </w:rPr>
        <w:t>Определение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Комиссией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результате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отбора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конкретного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получателя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закрепляется протоколом Комиссии. Протокол утверждается постановлением Администрации 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течение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5 рабочих</w:t>
      </w:r>
      <w:r w:rsidRPr="00ED49EB">
        <w:rPr>
          <w:color w:val="000000" w:themeColor="text1"/>
          <w:spacing w:val="2"/>
        </w:rPr>
        <w:t xml:space="preserve"> </w:t>
      </w:r>
      <w:r w:rsidRPr="00ED49EB">
        <w:rPr>
          <w:color w:val="000000" w:themeColor="text1"/>
        </w:rPr>
        <w:t>дней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со дня подписания протокола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Комиссии.</w:t>
      </w:r>
    </w:p>
    <w:p w:rsidR="00DD1CCB" w:rsidRPr="00ED49EB" w:rsidRDefault="007B014D">
      <w:pPr>
        <w:pStyle w:val="a3"/>
        <w:ind w:right="147"/>
        <w:rPr>
          <w:color w:val="000000" w:themeColor="text1"/>
        </w:rPr>
      </w:pP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течение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5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рабочих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дней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основании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протокола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Комиссии,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утвержденного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постановлением Администрации, технического задания (перечня мероприятий (услуг), объемов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работ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(услуг),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сведений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сумме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субсидии, выделенной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конкретному получателю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субсидии,</w:t>
      </w:r>
      <w:r w:rsidRPr="00ED49EB">
        <w:rPr>
          <w:color w:val="000000" w:themeColor="text1"/>
          <w:spacing w:val="60"/>
        </w:rPr>
        <w:t xml:space="preserve"> </w:t>
      </w:r>
      <w:r w:rsidRPr="00ED49EB">
        <w:rPr>
          <w:color w:val="000000" w:themeColor="text1"/>
        </w:rPr>
        <w:t>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иных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документов)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специалистом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Администрации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разрабатывается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проект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постановления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Администрации об утверждении порядка расходования бюджетных сре</w:t>
      </w:r>
      <w:proofErr w:type="gramStart"/>
      <w:r w:rsidRPr="00ED49EB">
        <w:rPr>
          <w:color w:val="000000" w:themeColor="text1"/>
        </w:rPr>
        <w:t>дств дл</w:t>
      </w:r>
      <w:proofErr w:type="gramEnd"/>
      <w:r w:rsidRPr="00ED49EB">
        <w:rPr>
          <w:color w:val="000000" w:themeColor="text1"/>
        </w:rPr>
        <w:t>я предоставления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субсидии.</w:t>
      </w:r>
    </w:p>
    <w:p w:rsidR="00DD1CCB" w:rsidRPr="00ED49EB" w:rsidRDefault="007B014D">
      <w:pPr>
        <w:pStyle w:val="a3"/>
        <w:spacing w:before="1"/>
        <w:ind w:right="148"/>
        <w:rPr>
          <w:color w:val="000000" w:themeColor="text1"/>
        </w:rPr>
      </w:pPr>
      <w:r w:rsidRPr="00ED49EB">
        <w:rPr>
          <w:color w:val="000000" w:themeColor="text1"/>
        </w:rPr>
        <w:t>Администрация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течение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5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рабочих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дней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после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утверждения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постановлением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Администрации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порядка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расходования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бюджетных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сре</w:t>
      </w:r>
      <w:proofErr w:type="gramStart"/>
      <w:r w:rsidRPr="00ED49EB">
        <w:rPr>
          <w:color w:val="000000" w:themeColor="text1"/>
        </w:rPr>
        <w:t>дств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дл</w:t>
      </w:r>
      <w:proofErr w:type="gramEnd"/>
      <w:r w:rsidRPr="00ED49EB">
        <w:rPr>
          <w:color w:val="000000" w:themeColor="text1"/>
        </w:rPr>
        <w:t>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предоставления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заключает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Соглашение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получателем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субсидии.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предоставляется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основании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заключенного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Соглашения между</w:t>
      </w:r>
      <w:r w:rsidRPr="00ED49EB">
        <w:rPr>
          <w:color w:val="000000" w:themeColor="text1"/>
          <w:spacing w:val="-6"/>
        </w:rPr>
        <w:t xml:space="preserve"> </w:t>
      </w:r>
      <w:r w:rsidRPr="00ED49EB">
        <w:rPr>
          <w:color w:val="000000" w:themeColor="text1"/>
        </w:rPr>
        <w:t>Администрацией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и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получателем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субсидии.</w:t>
      </w:r>
    </w:p>
    <w:p w:rsidR="00DD1CCB" w:rsidRPr="00ED49EB" w:rsidRDefault="007B014D">
      <w:pPr>
        <w:pStyle w:val="a4"/>
        <w:numPr>
          <w:ilvl w:val="1"/>
          <w:numId w:val="7"/>
        </w:numPr>
        <w:tabs>
          <w:tab w:val="left" w:pos="1482"/>
        </w:tabs>
        <w:ind w:right="148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случае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если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получатель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определен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соответствии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решением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="00431679" w:rsidRPr="00ED49EB">
        <w:rPr>
          <w:color w:val="000000" w:themeColor="text1"/>
          <w:sz w:val="24"/>
        </w:rPr>
        <w:t>Широкоуступского муниципального образования</w:t>
      </w:r>
      <w:r w:rsidRPr="00ED49EB">
        <w:rPr>
          <w:color w:val="000000" w:themeColor="text1"/>
          <w:sz w:val="24"/>
        </w:rPr>
        <w:t>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заявитель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предоставляет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Администрацию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следующие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документы:</w:t>
      </w:r>
    </w:p>
    <w:p w:rsidR="00DD1CCB" w:rsidRPr="00ED49EB" w:rsidRDefault="007B014D">
      <w:pPr>
        <w:pStyle w:val="a4"/>
        <w:numPr>
          <w:ilvl w:val="0"/>
          <w:numId w:val="5"/>
        </w:numPr>
        <w:tabs>
          <w:tab w:val="left" w:pos="1278"/>
        </w:tabs>
        <w:spacing w:before="1"/>
        <w:ind w:hanging="306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заявление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(приложение</w:t>
      </w:r>
      <w:r w:rsidRPr="00ED49EB">
        <w:rPr>
          <w:color w:val="000000" w:themeColor="text1"/>
          <w:spacing w:val="-5"/>
          <w:sz w:val="24"/>
        </w:rPr>
        <w:t xml:space="preserve"> </w:t>
      </w:r>
      <w:r w:rsidRPr="00ED49EB">
        <w:rPr>
          <w:color w:val="000000" w:themeColor="text1"/>
          <w:sz w:val="24"/>
        </w:rPr>
        <w:t>N1);</w:t>
      </w:r>
    </w:p>
    <w:p w:rsidR="00DD1CCB" w:rsidRPr="00ED49EB" w:rsidRDefault="007B014D">
      <w:pPr>
        <w:pStyle w:val="a4"/>
        <w:numPr>
          <w:ilvl w:val="0"/>
          <w:numId w:val="5"/>
        </w:numPr>
        <w:tabs>
          <w:tab w:val="left" w:pos="1285"/>
        </w:tabs>
        <w:ind w:left="233" w:right="144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копию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свидетельства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государственной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регистрации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юридического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лица,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копия</w:t>
      </w:r>
      <w:r w:rsidRPr="00ED49EB">
        <w:rPr>
          <w:color w:val="000000" w:themeColor="text1"/>
          <w:spacing w:val="-57"/>
          <w:sz w:val="24"/>
        </w:rPr>
        <w:t xml:space="preserve"> </w:t>
      </w:r>
      <w:r w:rsidRPr="00ED49EB">
        <w:rPr>
          <w:color w:val="000000" w:themeColor="text1"/>
          <w:sz w:val="24"/>
        </w:rPr>
        <w:t>свидетельства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государственной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регистрации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индивидуального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предпринимателя,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копию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свидетельства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о постановке на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учет в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налоговом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органе;</w:t>
      </w:r>
    </w:p>
    <w:p w:rsidR="00DD1CCB" w:rsidRPr="00ED49EB" w:rsidRDefault="007B014D">
      <w:pPr>
        <w:pStyle w:val="a4"/>
        <w:numPr>
          <w:ilvl w:val="0"/>
          <w:numId w:val="5"/>
        </w:numPr>
        <w:tabs>
          <w:tab w:val="left" w:pos="1285"/>
        </w:tabs>
        <w:ind w:left="233" w:right="139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копию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выписки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из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Единого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государственного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реестра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юридических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лиц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-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для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юридических лиц или из Единого государственного реестра индивидуальных предпринимателей -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для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индивидуальных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предпринимателей;</w:t>
      </w:r>
    </w:p>
    <w:p w:rsidR="00DD1CCB" w:rsidRPr="00ED49EB" w:rsidRDefault="007B014D">
      <w:pPr>
        <w:pStyle w:val="a4"/>
        <w:numPr>
          <w:ilvl w:val="0"/>
          <w:numId w:val="5"/>
        </w:numPr>
        <w:tabs>
          <w:tab w:val="left" w:pos="1278"/>
        </w:tabs>
        <w:ind w:left="233" w:right="142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документы,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обосновывающие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планируемые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затраты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(недополученные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доходы)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(локальные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сметные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расчеты,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калькуляции,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техническое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задание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иные</w:t>
      </w:r>
      <w:r w:rsidRPr="00ED49EB">
        <w:rPr>
          <w:color w:val="000000" w:themeColor="text1"/>
          <w:spacing w:val="61"/>
          <w:sz w:val="24"/>
        </w:rPr>
        <w:t xml:space="preserve"> </w:t>
      </w:r>
      <w:r w:rsidRPr="00ED49EB">
        <w:rPr>
          <w:color w:val="000000" w:themeColor="text1"/>
          <w:sz w:val="24"/>
        </w:rPr>
        <w:t>расчеты,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подтверждающие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сумму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планируемых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затрат).</w:t>
      </w:r>
    </w:p>
    <w:p w:rsidR="00DD1CCB" w:rsidRPr="00ED49EB" w:rsidRDefault="007B014D">
      <w:pPr>
        <w:pStyle w:val="a3"/>
        <w:ind w:right="148"/>
        <w:rPr>
          <w:color w:val="000000" w:themeColor="text1"/>
        </w:rPr>
      </w:pPr>
      <w:r w:rsidRPr="00ED49EB">
        <w:rPr>
          <w:color w:val="000000" w:themeColor="text1"/>
        </w:rPr>
        <w:t>Администрация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течение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3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рабочих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дней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проверяет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документы,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представленные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заявителем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для получения субсидии.</w:t>
      </w:r>
    </w:p>
    <w:p w:rsidR="00DD1CCB" w:rsidRPr="00ED49EB" w:rsidRDefault="007B014D">
      <w:pPr>
        <w:pStyle w:val="a3"/>
        <w:ind w:right="144"/>
        <w:rPr>
          <w:color w:val="000000" w:themeColor="text1"/>
        </w:rPr>
      </w:pPr>
      <w:proofErr w:type="gramStart"/>
      <w:r w:rsidRPr="00ED49EB">
        <w:rPr>
          <w:color w:val="000000" w:themeColor="text1"/>
        </w:rPr>
        <w:t>После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проверки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документов,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представленных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заявителем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для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получения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Администрация в течение 3 рабочих дней с момента принятия решения о бюджете на очередной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финансовый год на основании технического задания (перечня мероприятий (услуг), объемов работ</w:t>
      </w:r>
      <w:r w:rsidRPr="00ED49EB">
        <w:rPr>
          <w:color w:val="000000" w:themeColor="text1"/>
          <w:spacing w:val="-57"/>
        </w:rPr>
        <w:t xml:space="preserve"> </w:t>
      </w:r>
      <w:r w:rsidRPr="00ED49EB">
        <w:rPr>
          <w:color w:val="000000" w:themeColor="text1"/>
        </w:rPr>
        <w:lastRenderedPageBreak/>
        <w:t>(услуг),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сведений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сумме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выделенной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конкретному получателю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и иных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документов)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разрабатывает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проект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постановления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Администрации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об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утверждении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порядка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расходования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бюджетных</w:t>
      </w:r>
      <w:r w:rsidRPr="00ED49EB">
        <w:rPr>
          <w:color w:val="000000" w:themeColor="text1"/>
          <w:spacing w:val="2"/>
        </w:rPr>
        <w:t xml:space="preserve"> </w:t>
      </w:r>
      <w:r w:rsidRPr="00ED49EB">
        <w:rPr>
          <w:color w:val="000000" w:themeColor="text1"/>
        </w:rPr>
        <w:t>средств для предоставления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субсидии.</w:t>
      </w:r>
      <w:proofErr w:type="gramEnd"/>
    </w:p>
    <w:p w:rsidR="00DD1CCB" w:rsidRPr="00ED49EB" w:rsidRDefault="007B014D">
      <w:pPr>
        <w:pStyle w:val="a3"/>
        <w:spacing w:before="1"/>
        <w:ind w:right="143"/>
        <w:rPr>
          <w:color w:val="000000" w:themeColor="text1"/>
        </w:rPr>
      </w:pPr>
      <w:r w:rsidRPr="00ED49EB">
        <w:rPr>
          <w:color w:val="000000" w:themeColor="text1"/>
        </w:rPr>
        <w:t>Администрация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течение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5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рабочих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дней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после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утверждения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постановлением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Администрации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порядка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расходования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бюджетных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сре</w:t>
      </w:r>
      <w:proofErr w:type="gramStart"/>
      <w:r w:rsidRPr="00ED49EB">
        <w:rPr>
          <w:color w:val="000000" w:themeColor="text1"/>
        </w:rPr>
        <w:t>дств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дл</w:t>
      </w:r>
      <w:proofErr w:type="gramEnd"/>
      <w:r w:rsidRPr="00ED49EB">
        <w:rPr>
          <w:color w:val="000000" w:themeColor="text1"/>
        </w:rPr>
        <w:t>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предоставления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заключает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Соглашение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получателем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субсидии.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предоставляется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основании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заключенного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Соглашения между</w:t>
      </w:r>
      <w:r w:rsidRPr="00ED49EB">
        <w:rPr>
          <w:color w:val="000000" w:themeColor="text1"/>
          <w:spacing w:val="-6"/>
        </w:rPr>
        <w:t xml:space="preserve"> </w:t>
      </w:r>
      <w:r w:rsidRPr="00ED49EB">
        <w:rPr>
          <w:color w:val="000000" w:themeColor="text1"/>
        </w:rPr>
        <w:t>Администрацией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и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получателем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субсидии.</w:t>
      </w:r>
    </w:p>
    <w:p w:rsidR="00DD1CCB" w:rsidRPr="00ED49EB" w:rsidRDefault="007B014D">
      <w:pPr>
        <w:pStyle w:val="a3"/>
        <w:ind w:right="147"/>
        <w:rPr>
          <w:color w:val="000000" w:themeColor="text1"/>
        </w:rPr>
      </w:pPr>
      <w:r w:rsidRPr="00ED49EB">
        <w:rPr>
          <w:color w:val="000000" w:themeColor="text1"/>
        </w:rPr>
        <w:t>Субсидия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предоставляется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основании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заключенного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Соглашения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между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Администрацией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и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получателем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субсидии.</w:t>
      </w:r>
    </w:p>
    <w:p w:rsidR="00DD1CCB" w:rsidRPr="00ED49EB" w:rsidRDefault="007B014D">
      <w:pPr>
        <w:pStyle w:val="a4"/>
        <w:numPr>
          <w:ilvl w:val="1"/>
          <w:numId w:val="7"/>
        </w:numPr>
        <w:tabs>
          <w:tab w:val="left" w:pos="1453"/>
        </w:tabs>
        <w:ind w:left="1452" w:hanging="481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Соглашение</w:t>
      </w:r>
      <w:r w:rsidRPr="00ED49EB">
        <w:rPr>
          <w:color w:val="000000" w:themeColor="text1"/>
          <w:spacing w:val="-4"/>
          <w:sz w:val="24"/>
        </w:rPr>
        <w:t xml:space="preserve"> </w:t>
      </w:r>
      <w:r w:rsidRPr="00ED49EB">
        <w:rPr>
          <w:color w:val="000000" w:themeColor="text1"/>
          <w:sz w:val="24"/>
        </w:rPr>
        <w:t>содержит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себе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следующие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условия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и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порядок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предоставления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субсидии:</w:t>
      </w:r>
    </w:p>
    <w:p w:rsidR="00DD1CCB" w:rsidRPr="00ED49EB" w:rsidRDefault="007B014D">
      <w:pPr>
        <w:pStyle w:val="a4"/>
        <w:numPr>
          <w:ilvl w:val="0"/>
          <w:numId w:val="4"/>
        </w:numPr>
        <w:tabs>
          <w:tab w:val="left" w:pos="1316"/>
        </w:tabs>
        <w:spacing w:before="64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размер,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сроки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и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конкретная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цель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предоставления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субсидий;</w:t>
      </w:r>
    </w:p>
    <w:p w:rsidR="00DD1CCB" w:rsidRPr="00ED49EB" w:rsidRDefault="007B014D">
      <w:pPr>
        <w:pStyle w:val="a4"/>
        <w:numPr>
          <w:ilvl w:val="0"/>
          <w:numId w:val="4"/>
        </w:numPr>
        <w:tabs>
          <w:tab w:val="left" w:pos="1431"/>
        </w:tabs>
        <w:ind w:left="233" w:right="144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 xml:space="preserve">обязательство получателя субсидий использовать субсидии бюджета </w:t>
      </w:r>
      <w:r w:rsidR="00431679" w:rsidRPr="00ED49EB">
        <w:rPr>
          <w:color w:val="000000" w:themeColor="text1"/>
          <w:sz w:val="24"/>
        </w:rPr>
        <w:t xml:space="preserve">Широкоуступского муниципального образования </w:t>
      </w:r>
      <w:r w:rsidRPr="00ED49EB">
        <w:rPr>
          <w:color w:val="000000" w:themeColor="text1"/>
          <w:sz w:val="24"/>
        </w:rPr>
        <w:t xml:space="preserve"> по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целевому</w:t>
      </w:r>
      <w:r w:rsidRPr="00ED49EB">
        <w:rPr>
          <w:color w:val="000000" w:themeColor="text1"/>
          <w:spacing w:val="-5"/>
          <w:sz w:val="24"/>
        </w:rPr>
        <w:t xml:space="preserve"> </w:t>
      </w:r>
      <w:r w:rsidRPr="00ED49EB">
        <w:rPr>
          <w:color w:val="000000" w:themeColor="text1"/>
          <w:sz w:val="24"/>
        </w:rPr>
        <w:t>назначению;</w:t>
      </w:r>
    </w:p>
    <w:p w:rsidR="00DD1CCB" w:rsidRPr="00ED49EB" w:rsidRDefault="007B014D">
      <w:pPr>
        <w:pStyle w:val="a4"/>
        <w:numPr>
          <w:ilvl w:val="0"/>
          <w:numId w:val="4"/>
        </w:numPr>
        <w:tabs>
          <w:tab w:val="left" w:pos="1316"/>
        </w:tabs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перечень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документов,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необходимых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для</w:t>
      </w:r>
      <w:r w:rsidRPr="00ED49EB">
        <w:rPr>
          <w:color w:val="000000" w:themeColor="text1"/>
          <w:spacing w:val="-4"/>
          <w:sz w:val="24"/>
        </w:rPr>
        <w:t xml:space="preserve"> </w:t>
      </w:r>
      <w:r w:rsidRPr="00ED49EB">
        <w:rPr>
          <w:color w:val="000000" w:themeColor="text1"/>
          <w:sz w:val="24"/>
        </w:rPr>
        <w:t>предоставления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субсидии;</w:t>
      </w:r>
    </w:p>
    <w:p w:rsidR="00DD1CCB" w:rsidRPr="00ED49EB" w:rsidRDefault="007B014D">
      <w:pPr>
        <w:pStyle w:val="a4"/>
        <w:numPr>
          <w:ilvl w:val="0"/>
          <w:numId w:val="4"/>
        </w:numPr>
        <w:tabs>
          <w:tab w:val="left" w:pos="1297"/>
        </w:tabs>
        <w:ind w:left="233" w:right="149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порядок предоставления отчетности о результатах выполнения получателем субсидий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установленных</w:t>
      </w:r>
      <w:r w:rsidRPr="00ED49EB">
        <w:rPr>
          <w:color w:val="000000" w:themeColor="text1"/>
          <w:spacing w:val="2"/>
          <w:sz w:val="24"/>
        </w:rPr>
        <w:t xml:space="preserve"> </w:t>
      </w:r>
      <w:r w:rsidRPr="00ED49EB">
        <w:rPr>
          <w:color w:val="000000" w:themeColor="text1"/>
          <w:sz w:val="24"/>
        </w:rPr>
        <w:t>условий;</w:t>
      </w:r>
    </w:p>
    <w:p w:rsidR="00DD1CCB" w:rsidRPr="00ED49EB" w:rsidRDefault="007B014D">
      <w:pPr>
        <w:pStyle w:val="a4"/>
        <w:numPr>
          <w:ilvl w:val="0"/>
          <w:numId w:val="4"/>
        </w:numPr>
        <w:tabs>
          <w:tab w:val="left" w:pos="1297"/>
        </w:tabs>
        <w:ind w:left="233" w:right="144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согласие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получателя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на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осуществление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главным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распорядителем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средств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бюджета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="00431679" w:rsidRPr="00ED49EB">
        <w:rPr>
          <w:color w:val="000000" w:themeColor="text1"/>
          <w:sz w:val="24"/>
        </w:rPr>
        <w:t>Широкоуступского муниципального образования</w:t>
      </w:r>
      <w:proofErr w:type="gramStart"/>
      <w:r w:rsidR="00431679" w:rsidRPr="00ED49EB">
        <w:rPr>
          <w:color w:val="000000" w:themeColor="text1"/>
          <w:sz w:val="24"/>
        </w:rPr>
        <w:t xml:space="preserve">  </w:t>
      </w:r>
      <w:r w:rsidRPr="00ED49EB">
        <w:rPr>
          <w:color w:val="000000" w:themeColor="text1"/>
          <w:sz w:val="24"/>
        </w:rPr>
        <w:t>,</w:t>
      </w:r>
      <w:proofErr w:type="gramEnd"/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предоставившим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органами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муниципального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финансового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контроля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="00431679" w:rsidRPr="00ED49EB">
        <w:rPr>
          <w:color w:val="000000" w:themeColor="text1"/>
          <w:sz w:val="24"/>
        </w:rPr>
        <w:t xml:space="preserve">Широкоуступского муниципального образования  </w:t>
      </w:r>
      <w:r w:rsidRPr="00ED49EB">
        <w:rPr>
          <w:color w:val="000000" w:themeColor="text1"/>
          <w:sz w:val="24"/>
        </w:rPr>
        <w:t>проверок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соблюдения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получателями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субсидий</w:t>
      </w:r>
      <w:r w:rsidRPr="00ED49EB">
        <w:rPr>
          <w:color w:val="000000" w:themeColor="text1"/>
          <w:spacing w:val="2"/>
          <w:sz w:val="24"/>
        </w:rPr>
        <w:t xml:space="preserve"> </w:t>
      </w:r>
      <w:r w:rsidRPr="00ED49EB">
        <w:rPr>
          <w:color w:val="000000" w:themeColor="text1"/>
          <w:sz w:val="24"/>
        </w:rPr>
        <w:t>условий,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целей и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порядка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их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предоставления;</w:t>
      </w:r>
    </w:p>
    <w:p w:rsidR="00DD1CCB" w:rsidRPr="00ED49EB" w:rsidRDefault="007B014D">
      <w:pPr>
        <w:pStyle w:val="a4"/>
        <w:numPr>
          <w:ilvl w:val="0"/>
          <w:numId w:val="4"/>
        </w:numPr>
        <w:tabs>
          <w:tab w:val="left" w:pos="1297"/>
        </w:tabs>
        <w:ind w:left="233" w:right="142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обязанность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получателя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возвратить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субсидию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бюджет</w:t>
      </w:r>
      <w:r w:rsidRPr="00ED49EB">
        <w:rPr>
          <w:color w:val="000000" w:themeColor="text1"/>
          <w:spacing w:val="1"/>
          <w:sz w:val="24"/>
        </w:rPr>
        <w:t xml:space="preserve"> </w:t>
      </w:r>
      <w:r w:rsidR="00431679" w:rsidRPr="00ED49EB">
        <w:rPr>
          <w:color w:val="000000" w:themeColor="text1"/>
          <w:sz w:val="24"/>
        </w:rPr>
        <w:t xml:space="preserve">Широкоуступского муниципального образования 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случае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установления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итогам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проверок,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проведенных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главным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распорядителем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средств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бюджета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="00431679" w:rsidRPr="00ED49EB">
        <w:rPr>
          <w:color w:val="000000" w:themeColor="text1"/>
          <w:sz w:val="24"/>
        </w:rPr>
        <w:t>Широкоуступского муниципального образования</w:t>
      </w:r>
      <w:proofErr w:type="gramStart"/>
      <w:r w:rsidR="00431679" w:rsidRPr="00ED49EB">
        <w:rPr>
          <w:color w:val="000000" w:themeColor="text1"/>
          <w:sz w:val="24"/>
        </w:rPr>
        <w:t xml:space="preserve">  </w:t>
      </w:r>
      <w:r w:rsidRPr="00ED49EB">
        <w:rPr>
          <w:color w:val="000000" w:themeColor="text1"/>
          <w:sz w:val="24"/>
        </w:rPr>
        <w:t>,</w:t>
      </w:r>
      <w:proofErr w:type="gramEnd"/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также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органами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 xml:space="preserve">муниципального финансового контроля </w:t>
      </w:r>
      <w:r w:rsidR="00431679" w:rsidRPr="00ED49EB">
        <w:rPr>
          <w:color w:val="000000" w:themeColor="text1"/>
          <w:sz w:val="24"/>
        </w:rPr>
        <w:t xml:space="preserve">Широкоуступского муниципального образования  </w:t>
      </w:r>
      <w:r w:rsidRPr="00ED49EB">
        <w:rPr>
          <w:color w:val="000000" w:themeColor="text1"/>
          <w:sz w:val="24"/>
        </w:rPr>
        <w:t>, фактов нарушения</w:t>
      </w:r>
      <w:r w:rsidRPr="00ED49EB">
        <w:rPr>
          <w:color w:val="000000" w:themeColor="text1"/>
          <w:spacing w:val="-57"/>
          <w:sz w:val="24"/>
        </w:rPr>
        <w:t xml:space="preserve"> </w:t>
      </w:r>
      <w:r w:rsidRPr="00ED49EB">
        <w:rPr>
          <w:color w:val="000000" w:themeColor="text1"/>
          <w:sz w:val="24"/>
        </w:rPr>
        <w:t>целей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условий,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определенных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соответствующим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порядком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предоставления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заключенным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соглашением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о предоставлении субсидий;</w:t>
      </w:r>
    </w:p>
    <w:p w:rsidR="00DD1CCB" w:rsidRPr="00ED49EB" w:rsidRDefault="007B014D">
      <w:pPr>
        <w:pStyle w:val="a4"/>
        <w:numPr>
          <w:ilvl w:val="0"/>
          <w:numId w:val="4"/>
        </w:numPr>
        <w:tabs>
          <w:tab w:val="left" w:pos="1316"/>
        </w:tabs>
        <w:spacing w:before="1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ответственность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за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несоблюдение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сторонами</w:t>
      </w:r>
      <w:r w:rsidRPr="00ED49EB">
        <w:rPr>
          <w:color w:val="000000" w:themeColor="text1"/>
          <w:spacing w:val="-4"/>
          <w:sz w:val="24"/>
        </w:rPr>
        <w:t xml:space="preserve"> </w:t>
      </w:r>
      <w:r w:rsidRPr="00ED49EB">
        <w:rPr>
          <w:color w:val="000000" w:themeColor="text1"/>
          <w:sz w:val="24"/>
        </w:rPr>
        <w:t>условий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Соглашения.</w:t>
      </w:r>
    </w:p>
    <w:p w:rsidR="00DD1CCB" w:rsidRPr="00ED49EB" w:rsidRDefault="007B014D">
      <w:pPr>
        <w:pStyle w:val="a4"/>
        <w:numPr>
          <w:ilvl w:val="0"/>
          <w:numId w:val="4"/>
        </w:numPr>
        <w:tabs>
          <w:tab w:val="left" w:pos="1297"/>
        </w:tabs>
        <w:ind w:left="233" w:right="144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о запрете приобретения получателями субсидий за счет полученных средств субсидии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иностранной валюты, за исключением операций, осуществляемых в соответствии с валютным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законодательством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Российской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Федерации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закупке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(поставке)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высокотехнологичного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импортного оборудования, сырья и комплектующих изделий, а также связанных с достижением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целей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предоставления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этих средств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иных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операций,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определенных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правовым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актом;</w:t>
      </w:r>
    </w:p>
    <w:p w:rsidR="00DD1CCB" w:rsidRPr="00ED49EB" w:rsidRDefault="007B014D">
      <w:pPr>
        <w:pStyle w:val="a4"/>
        <w:numPr>
          <w:ilvl w:val="0"/>
          <w:numId w:val="4"/>
        </w:numPr>
        <w:tabs>
          <w:tab w:val="left" w:pos="1316"/>
        </w:tabs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показатели</w:t>
      </w:r>
      <w:r w:rsidRPr="00ED49EB">
        <w:rPr>
          <w:color w:val="000000" w:themeColor="text1"/>
          <w:spacing w:val="-5"/>
          <w:sz w:val="24"/>
        </w:rPr>
        <w:t xml:space="preserve"> </w:t>
      </w:r>
      <w:r w:rsidRPr="00ED49EB">
        <w:rPr>
          <w:color w:val="000000" w:themeColor="text1"/>
          <w:sz w:val="24"/>
        </w:rPr>
        <w:t>результативности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использования</w:t>
      </w:r>
      <w:r w:rsidRPr="00ED49EB">
        <w:rPr>
          <w:color w:val="000000" w:themeColor="text1"/>
          <w:spacing w:val="-5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субсидии.</w:t>
      </w:r>
    </w:p>
    <w:p w:rsidR="00DD1CCB" w:rsidRPr="00ED49EB" w:rsidRDefault="007B014D">
      <w:pPr>
        <w:pStyle w:val="a4"/>
        <w:numPr>
          <w:ilvl w:val="1"/>
          <w:numId w:val="7"/>
        </w:numPr>
        <w:tabs>
          <w:tab w:val="left" w:pos="1474"/>
        </w:tabs>
        <w:ind w:left="1474" w:hanging="502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Основанием</w:t>
      </w:r>
      <w:r w:rsidRPr="00ED49EB">
        <w:rPr>
          <w:color w:val="000000" w:themeColor="text1"/>
          <w:spacing w:val="-4"/>
          <w:sz w:val="24"/>
        </w:rPr>
        <w:t xml:space="preserve"> </w:t>
      </w:r>
      <w:r w:rsidRPr="00ED49EB">
        <w:rPr>
          <w:color w:val="000000" w:themeColor="text1"/>
          <w:sz w:val="24"/>
        </w:rPr>
        <w:t>для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отказа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выделении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субсидий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является:</w:t>
      </w:r>
    </w:p>
    <w:p w:rsidR="00DD1CCB" w:rsidRPr="00ED49EB" w:rsidRDefault="007B014D">
      <w:pPr>
        <w:pStyle w:val="a4"/>
        <w:numPr>
          <w:ilvl w:val="1"/>
          <w:numId w:val="9"/>
        </w:numPr>
        <w:tabs>
          <w:tab w:val="left" w:pos="1268"/>
        </w:tabs>
        <w:ind w:right="145" w:firstLine="739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несоответствие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представленных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получателем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документов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требованиям,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определенным пунктами 2.3, 2.4 настоящего Порядка, или непредставление (предоставление не 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полном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объеме)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указанных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документов;</w:t>
      </w:r>
    </w:p>
    <w:p w:rsidR="00DD1CCB" w:rsidRPr="00ED49EB" w:rsidRDefault="007B014D">
      <w:pPr>
        <w:pStyle w:val="a4"/>
        <w:numPr>
          <w:ilvl w:val="1"/>
          <w:numId w:val="9"/>
        </w:numPr>
        <w:tabs>
          <w:tab w:val="left" w:pos="1112"/>
        </w:tabs>
        <w:spacing w:before="1"/>
        <w:ind w:left="1111" w:hanging="140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недостоверность</w:t>
      </w:r>
      <w:r w:rsidRPr="00ED49EB">
        <w:rPr>
          <w:color w:val="000000" w:themeColor="text1"/>
          <w:spacing w:val="-4"/>
          <w:sz w:val="24"/>
        </w:rPr>
        <w:t xml:space="preserve"> </w:t>
      </w:r>
      <w:r w:rsidRPr="00ED49EB">
        <w:rPr>
          <w:color w:val="000000" w:themeColor="text1"/>
          <w:sz w:val="24"/>
        </w:rPr>
        <w:t>представленной</w:t>
      </w:r>
      <w:r w:rsidRPr="00ED49EB">
        <w:rPr>
          <w:color w:val="000000" w:themeColor="text1"/>
          <w:spacing w:val="-3"/>
          <w:sz w:val="24"/>
        </w:rPr>
        <w:t xml:space="preserve"> </w:t>
      </w:r>
      <w:r w:rsidRPr="00ED49EB">
        <w:rPr>
          <w:color w:val="000000" w:themeColor="text1"/>
          <w:sz w:val="24"/>
        </w:rPr>
        <w:t>получателем</w:t>
      </w:r>
      <w:r w:rsidRPr="00ED49EB">
        <w:rPr>
          <w:color w:val="000000" w:themeColor="text1"/>
          <w:spacing w:val="-5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</w:t>
      </w:r>
      <w:r w:rsidRPr="00ED49EB">
        <w:rPr>
          <w:color w:val="000000" w:themeColor="text1"/>
          <w:spacing w:val="-4"/>
          <w:sz w:val="24"/>
        </w:rPr>
        <w:t xml:space="preserve"> </w:t>
      </w:r>
      <w:r w:rsidRPr="00ED49EB">
        <w:rPr>
          <w:color w:val="000000" w:themeColor="text1"/>
          <w:sz w:val="24"/>
        </w:rPr>
        <w:t>информации;</w:t>
      </w:r>
    </w:p>
    <w:p w:rsidR="00DD1CCB" w:rsidRPr="00ED49EB" w:rsidRDefault="007B014D">
      <w:pPr>
        <w:pStyle w:val="a4"/>
        <w:numPr>
          <w:ilvl w:val="1"/>
          <w:numId w:val="9"/>
        </w:numPr>
        <w:tabs>
          <w:tab w:val="left" w:pos="1189"/>
        </w:tabs>
        <w:ind w:right="145" w:firstLine="739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несоответствие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критериям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отбора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критериям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случае,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если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получатель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(гранта в форме субсидии) определен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в соответствии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 решением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="00431679" w:rsidRPr="00ED49EB">
        <w:rPr>
          <w:color w:val="000000" w:themeColor="text1"/>
          <w:spacing w:val="1"/>
          <w:sz w:val="24"/>
        </w:rPr>
        <w:t xml:space="preserve">Совета депутатов </w:t>
      </w:r>
      <w:r w:rsidR="00431679" w:rsidRPr="00ED49EB">
        <w:rPr>
          <w:color w:val="000000" w:themeColor="text1"/>
          <w:sz w:val="24"/>
        </w:rPr>
        <w:t xml:space="preserve">Широкоуступского муниципального образования  </w:t>
      </w:r>
      <w:r w:rsidRPr="00ED49EB">
        <w:rPr>
          <w:color w:val="000000" w:themeColor="text1"/>
          <w:sz w:val="24"/>
        </w:rPr>
        <w:t>о бюджете.</w:t>
      </w:r>
    </w:p>
    <w:p w:rsidR="00DD1CCB" w:rsidRPr="00ED49EB" w:rsidRDefault="007B014D">
      <w:pPr>
        <w:pStyle w:val="a4"/>
        <w:numPr>
          <w:ilvl w:val="1"/>
          <w:numId w:val="7"/>
        </w:numPr>
        <w:tabs>
          <w:tab w:val="left" w:pos="1453"/>
        </w:tabs>
        <w:ind w:right="151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Для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перечисления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получатель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ежемесячно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направляет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отчет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(приложение N 2 к Порядку) и документы, подтверждающие фактически произведенные затраты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(недополученные доходы) в Администрацию в течение 10 календарных дней месяца, следующего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за</w:t>
      </w:r>
      <w:r w:rsidRPr="00ED49EB">
        <w:rPr>
          <w:color w:val="000000" w:themeColor="text1"/>
          <w:spacing w:val="-2"/>
          <w:sz w:val="24"/>
        </w:rPr>
        <w:t xml:space="preserve"> </w:t>
      </w:r>
      <w:proofErr w:type="gramStart"/>
      <w:r w:rsidRPr="00ED49EB">
        <w:rPr>
          <w:color w:val="000000" w:themeColor="text1"/>
          <w:sz w:val="24"/>
        </w:rPr>
        <w:t>отчетным</w:t>
      </w:r>
      <w:proofErr w:type="gramEnd"/>
      <w:r w:rsidRPr="00ED49EB">
        <w:rPr>
          <w:color w:val="000000" w:themeColor="text1"/>
          <w:sz w:val="24"/>
        </w:rPr>
        <w:t>.</w:t>
      </w:r>
    </w:p>
    <w:p w:rsidR="00DD1CCB" w:rsidRPr="00ED49EB" w:rsidRDefault="007B014D">
      <w:pPr>
        <w:pStyle w:val="a3"/>
        <w:ind w:right="151"/>
        <w:rPr>
          <w:color w:val="000000" w:themeColor="text1"/>
        </w:rPr>
      </w:pPr>
      <w:r w:rsidRPr="00ED49EB">
        <w:rPr>
          <w:color w:val="000000" w:themeColor="text1"/>
        </w:rPr>
        <w:t>Администрация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осуществляет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проверку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документов,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предоставленных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получателем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течение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3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рабочих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дней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соответствие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техническому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заданию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перечисляет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субсидию.</w:t>
      </w:r>
    </w:p>
    <w:p w:rsidR="00DD1CCB" w:rsidRPr="00ED49EB" w:rsidRDefault="007B014D">
      <w:pPr>
        <w:pStyle w:val="a3"/>
        <w:ind w:right="150"/>
        <w:rPr>
          <w:color w:val="000000" w:themeColor="text1"/>
        </w:rPr>
      </w:pPr>
      <w:r w:rsidRPr="00ED49EB">
        <w:rPr>
          <w:color w:val="000000" w:themeColor="text1"/>
        </w:rPr>
        <w:t>Средства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могут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быть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направлены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получателем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субсидии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только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на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цели,</w:t>
      </w:r>
      <w:r w:rsidRPr="00ED49EB">
        <w:rPr>
          <w:color w:val="000000" w:themeColor="text1"/>
          <w:spacing w:val="1"/>
        </w:rPr>
        <w:t xml:space="preserve"> </w:t>
      </w:r>
      <w:r w:rsidRPr="00ED49EB">
        <w:rPr>
          <w:color w:val="000000" w:themeColor="text1"/>
        </w:rPr>
        <w:t>указанные</w:t>
      </w:r>
      <w:r w:rsidRPr="00ED49EB">
        <w:rPr>
          <w:color w:val="000000" w:themeColor="text1"/>
          <w:spacing w:val="-4"/>
        </w:rPr>
        <w:t xml:space="preserve"> </w:t>
      </w: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п.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1.2.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настоящего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Порядка.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Использование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субсидии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на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иные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цели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не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допускается.</w:t>
      </w:r>
    </w:p>
    <w:p w:rsidR="00DD1CCB" w:rsidRPr="00ED49EB" w:rsidRDefault="007B014D">
      <w:pPr>
        <w:pStyle w:val="a4"/>
        <w:numPr>
          <w:ilvl w:val="1"/>
          <w:numId w:val="7"/>
        </w:numPr>
        <w:tabs>
          <w:tab w:val="left" w:pos="1462"/>
        </w:tabs>
        <w:spacing w:before="3"/>
        <w:ind w:right="148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Размеры субсидий на соответствующий ее вид определяется в решении о бюджете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="00431679" w:rsidRPr="00ED49EB">
        <w:rPr>
          <w:color w:val="000000" w:themeColor="text1"/>
          <w:sz w:val="24"/>
        </w:rPr>
        <w:t xml:space="preserve">Широкоуступского муниципального образования  </w:t>
      </w:r>
      <w:r w:rsidRPr="00ED49EB">
        <w:rPr>
          <w:color w:val="000000" w:themeColor="text1"/>
          <w:sz w:val="24"/>
        </w:rPr>
        <w:t>на год, в котором планируется предоставление субсидии, 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плановые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периоды.</w:t>
      </w:r>
    </w:p>
    <w:p w:rsidR="00370E65" w:rsidRPr="00ED49EB" w:rsidRDefault="007B014D" w:rsidP="00370E65">
      <w:pPr>
        <w:pStyle w:val="a4"/>
        <w:numPr>
          <w:ilvl w:val="1"/>
          <w:numId w:val="7"/>
        </w:numPr>
        <w:tabs>
          <w:tab w:val="left" w:pos="1462"/>
        </w:tabs>
        <w:ind w:right="143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Условия и порядок заключения соглашения между администрацией и получателем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lastRenderedPageBreak/>
        <w:t xml:space="preserve">субсидии устанавливаются муниципальными актами администрации </w:t>
      </w:r>
      <w:r w:rsidR="00431679" w:rsidRPr="00ED49EB">
        <w:rPr>
          <w:color w:val="000000" w:themeColor="text1"/>
          <w:sz w:val="24"/>
        </w:rPr>
        <w:t xml:space="preserve">Широкоуступского муниципального образования  </w:t>
      </w:r>
      <w:r w:rsidRPr="00ED49EB">
        <w:rPr>
          <w:color w:val="000000" w:themeColor="text1"/>
          <w:sz w:val="24"/>
        </w:rPr>
        <w:t>и Соглашением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для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соответствующего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вида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субсидии.</w:t>
      </w:r>
    </w:p>
    <w:p w:rsidR="00370E65" w:rsidRPr="00ED49EB" w:rsidRDefault="00370E65" w:rsidP="00370E65">
      <w:pPr>
        <w:pStyle w:val="a4"/>
        <w:numPr>
          <w:ilvl w:val="1"/>
          <w:numId w:val="7"/>
        </w:numPr>
        <w:tabs>
          <w:tab w:val="left" w:pos="1462"/>
        </w:tabs>
        <w:ind w:right="143" w:firstLine="739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</w:rPr>
        <w:t xml:space="preserve"> П</w:t>
      </w:r>
      <w:r w:rsidRPr="00ED49EB">
        <w:rPr>
          <w:color w:val="000000" w:themeColor="text1"/>
          <w:sz w:val="24"/>
          <w:szCs w:val="24"/>
        </w:rPr>
        <w:t>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370E65" w:rsidRPr="00ED49EB" w:rsidRDefault="00370E65" w:rsidP="00370E65">
      <w:pPr>
        <w:pStyle w:val="a4"/>
        <w:numPr>
          <w:ilvl w:val="1"/>
          <w:numId w:val="7"/>
        </w:numPr>
        <w:tabs>
          <w:tab w:val="left" w:pos="1462"/>
        </w:tabs>
        <w:ind w:right="143" w:firstLine="739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 </w:t>
      </w:r>
      <w:proofErr w:type="gramStart"/>
      <w:r w:rsidRPr="00ED49EB">
        <w:rPr>
          <w:color w:val="000000" w:themeColor="text1"/>
          <w:sz w:val="24"/>
          <w:szCs w:val="24"/>
        </w:rPr>
        <w:t>При реорганизации получателя субсидии, являющегося юридическим лицом, в форме разделения, выделения (за исключением случая, указанного в  пункте 2.13),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 </w:t>
      </w:r>
      <w:hyperlink r:id="rId13" w:anchor="/document/10164072/entry/23052" w:history="1">
        <w:r w:rsidRPr="00ED49EB">
          <w:rPr>
            <w:rStyle w:val="a7"/>
            <w:color w:val="000000" w:themeColor="text1"/>
            <w:sz w:val="24"/>
            <w:szCs w:val="24"/>
          </w:rPr>
          <w:t>абзацем вторым пункта 5 статьи 23</w:t>
        </w:r>
      </w:hyperlink>
      <w:r w:rsidRPr="00ED49EB">
        <w:rPr>
          <w:color w:val="000000" w:themeColor="text1"/>
          <w:sz w:val="24"/>
          <w:szCs w:val="24"/>
        </w:rPr>
        <w:t> Гражданского кодекса Российской Федерации</w:t>
      </w:r>
      <w:proofErr w:type="gramEnd"/>
      <w:r w:rsidRPr="00ED49EB">
        <w:rPr>
          <w:color w:val="000000" w:themeColor="text1"/>
          <w:sz w:val="24"/>
          <w:szCs w:val="24"/>
        </w:rPr>
        <w:t xml:space="preserve">), </w:t>
      </w:r>
      <w:proofErr w:type="gramStart"/>
      <w:r w:rsidRPr="00ED49EB">
        <w:rPr>
          <w:color w:val="000000" w:themeColor="text1"/>
          <w:sz w:val="24"/>
          <w:szCs w:val="24"/>
        </w:rPr>
        <w:t>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:rsidR="00370E65" w:rsidRPr="00ED49EB" w:rsidRDefault="00370E65" w:rsidP="00370E65">
      <w:pPr>
        <w:pStyle w:val="a4"/>
        <w:numPr>
          <w:ilvl w:val="1"/>
          <w:numId w:val="7"/>
        </w:numPr>
        <w:tabs>
          <w:tab w:val="left" w:pos="1462"/>
        </w:tabs>
        <w:ind w:right="143" w:firstLine="739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 </w:t>
      </w:r>
      <w:proofErr w:type="gramStart"/>
      <w:r w:rsidRPr="00ED49EB">
        <w:rPr>
          <w:color w:val="000000" w:themeColor="text1"/>
          <w:sz w:val="24"/>
          <w:szCs w:val="24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 </w:t>
      </w:r>
      <w:hyperlink r:id="rId14" w:anchor="/document/10164072/entry/23052" w:history="1">
        <w:r w:rsidRPr="00ED49EB">
          <w:rPr>
            <w:rStyle w:val="a7"/>
            <w:color w:val="000000" w:themeColor="text1"/>
            <w:sz w:val="24"/>
            <w:szCs w:val="24"/>
          </w:rPr>
          <w:t>абзацем вторым пункта 5 статьи 23</w:t>
        </w:r>
      </w:hyperlink>
      <w:r w:rsidRPr="00ED49EB">
        <w:rPr>
          <w:color w:val="000000" w:themeColor="text1"/>
          <w:sz w:val="24"/>
          <w:szCs w:val="24"/>
        </w:rPr>
        <w:t> Гражданского кодекса Российской Федерации, передающего свои права другому гражданину в соответствии со </w:t>
      </w:r>
      <w:hyperlink r:id="rId15" w:anchor="/document/12131264/entry/18" w:history="1">
        <w:r w:rsidRPr="00ED49EB">
          <w:rPr>
            <w:rStyle w:val="a7"/>
            <w:color w:val="000000" w:themeColor="text1"/>
            <w:sz w:val="24"/>
            <w:szCs w:val="24"/>
          </w:rPr>
          <w:t>статьей 18</w:t>
        </w:r>
      </w:hyperlink>
      <w:r w:rsidRPr="00ED49EB">
        <w:rPr>
          <w:color w:val="000000" w:themeColor="text1"/>
          <w:sz w:val="24"/>
          <w:szCs w:val="24"/>
        </w:rPr>
        <w:t> 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Pr="00ED49EB">
        <w:rPr>
          <w:color w:val="000000" w:themeColor="text1"/>
          <w:sz w:val="24"/>
          <w:szCs w:val="24"/>
        </w:rPr>
        <w:t xml:space="preserve"> </w:t>
      </w:r>
      <w:proofErr w:type="gramStart"/>
      <w:r w:rsidRPr="00ED49EB">
        <w:rPr>
          <w:color w:val="000000" w:themeColor="text1"/>
          <w:sz w:val="24"/>
          <w:szCs w:val="24"/>
        </w:rPr>
        <w:t>обязательстве</w:t>
      </w:r>
      <w:proofErr w:type="gramEnd"/>
      <w:r w:rsidRPr="00ED49EB">
        <w:rPr>
          <w:color w:val="000000" w:themeColor="text1"/>
          <w:sz w:val="24"/>
          <w:szCs w:val="24"/>
        </w:rPr>
        <w:t xml:space="preserve"> с указанием стороны в соглашении иного лица, являющегося правопреемником.</w:t>
      </w:r>
    </w:p>
    <w:p w:rsidR="00370E65" w:rsidRPr="00ED49EB" w:rsidRDefault="00370E65" w:rsidP="00370E65">
      <w:pPr>
        <w:pStyle w:val="a4"/>
        <w:numPr>
          <w:ilvl w:val="1"/>
          <w:numId w:val="7"/>
        </w:numPr>
        <w:tabs>
          <w:tab w:val="left" w:pos="1462"/>
        </w:tabs>
        <w:ind w:right="143" w:firstLine="739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 xml:space="preserve"> </w:t>
      </w:r>
      <w:proofErr w:type="gramStart"/>
      <w:r w:rsidRPr="00ED49EB">
        <w:rPr>
          <w:color w:val="000000" w:themeColor="text1"/>
          <w:sz w:val="24"/>
          <w:szCs w:val="24"/>
        </w:rPr>
        <w:t>При реорганизации получателя субсидии,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 </w:t>
      </w:r>
      <w:hyperlink r:id="rId16" w:anchor="/document/404993267/entry/8" w:history="1">
        <w:r w:rsidRPr="00ED49EB">
          <w:rPr>
            <w:rStyle w:val="a7"/>
            <w:color w:val="000000" w:themeColor="text1"/>
            <w:sz w:val="24"/>
            <w:szCs w:val="24"/>
          </w:rPr>
          <w:t>статьей 8</w:t>
        </w:r>
      </w:hyperlink>
      <w:r w:rsidRPr="00ED49EB">
        <w:rPr>
          <w:color w:val="000000" w:themeColor="text1"/>
          <w:sz w:val="24"/>
          <w:szCs w:val="24"/>
        </w:rPr>
        <w:t> Федерального закона "О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"О государственной тайне", приостановлении действия отдельных положений законодательных актов Российской Федерации</w:t>
      </w:r>
      <w:proofErr w:type="gramEnd"/>
      <w:r w:rsidRPr="00ED49EB">
        <w:rPr>
          <w:color w:val="000000" w:themeColor="text1"/>
          <w:sz w:val="24"/>
          <w:szCs w:val="24"/>
        </w:rPr>
        <w:t xml:space="preserve"> и об установлении особенностей регулирования корпоративных отношений в 2022 и 2023 годах" обязательства по соглашению исполняются получателем субсидии, в случае если по результатам такой реорганизации права и обязанности по соглашению сохраняются за получателем субсидии.</w:t>
      </w:r>
    </w:p>
    <w:p w:rsidR="00370E65" w:rsidRPr="00ED49EB" w:rsidRDefault="00370E65" w:rsidP="00370E65">
      <w:pPr>
        <w:jc w:val="both"/>
        <w:rPr>
          <w:color w:val="000000" w:themeColor="text1"/>
          <w:sz w:val="24"/>
          <w:szCs w:val="24"/>
        </w:rPr>
      </w:pPr>
    </w:p>
    <w:p w:rsidR="00DD1CCB" w:rsidRPr="00ED49EB" w:rsidRDefault="00DD1CCB">
      <w:pPr>
        <w:pStyle w:val="a3"/>
        <w:spacing w:before="2"/>
        <w:ind w:left="0" w:firstLine="0"/>
        <w:jc w:val="left"/>
        <w:rPr>
          <w:color w:val="000000" w:themeColor="text1"/>
          <w:sz w:val="23"/>
        </w:rPr>
      </w:pPr>
    </w:p>
    <w:p w:rsidR="00DD1CCB" w:rsidRPr="00ED49EB" w:rsidRDefault="007B014D">
      <w:pPr>
        <w:pStyle w:val="1"/>
        <w:numPr>
          <w:ilvl w:val="1"/>
          <w:numId w:val="1"/>
        </w:numPr>
        <w:tabs>
          <w:tab w:val="left" w:pos="4140"/>
          <w:tab w:val="left" w:pos="4141"/>
        </w:tabs>
        <w:ind w:left="4141" w:hanging="389"/>
        <w:jc w:val="left"/>
        <w:rPr>
          <w:color w:val="000000" w:themeColor="text1"/>
        </w:rPr>
      </w:pPr>
      <w:r w:rsidRPr="00ED49EB">
        <w:rPr>
          <w:color w:val="000000" w:themeColor="text1"/>
        </w:rPr>
        <w:t>Требования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к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отчетности</w:t>
      </w:r>
    </w:p>
    <w:p w:rsidR="00C510B4" w:rsidRPr="00ED49EB" w:rsidRDefault="007B014D" w:rsidP="00C510B4">
      <w:pPr>
        <w:pStyle w:val="a4"/>
        <w:numPr>
          <w:ilvl w:val="1"/>
          <w:numId w:val="3"/>
        </w:numPr>
        <w:tabs>
          <w:tab w:val="left" w:pos="1458"/>
        </w:tabs>
        <w:spacing w:before="1"/>
        <w:ind w:left="0" w:right="147" w:firstLine="993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По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результатам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использования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субсидии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получатель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субсидии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предоставляет</w:t>
      </w:r>
      <w:r w:rsidRPr="00ED49EB">
        <w:rPr>
          <w:color w:val="000000" w:themeColor="text1"/>
          <w:spacing w:val="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в</w:t>
      </w:r>
      <w:r w:rsidRPr="00ED49EB">
        <w:rPr>
          <w:color w:val="000000" w:themeColor="text1"/>
          <w:spacing w:val="-57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Администрацию</w:t>
      </w:r>
      <w:r w:rsidRPr="00ED49EB">
        <w:rPr>
          <w:color w:val="000000" w:themeColor="text1"/>
          <w:spacing w:val="-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отчет</w:t>
      </w:r>
      <w:r w:rsidRPr="00ED49EB">
        <w:rPr>
          <w:color w:val="000000" w:themeColor="text1"/>
          <w:spacing w:val="-3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об</w:t>
      </w:r>
      <w:r w:rsidRPr="00ED49EB">
        <w:rPr>
          <w:color w:val="000000" w:themeColor="text1"/>
          <w:spacing w:val="-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использовании</w:t>
      </w:r>
      <w:r w:rsidRPr="00ED49EB">
        <w:rPr>
          <w:color w:val="000000" w:themeColor="text1"/>
          <w:spacing w:val="-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средств</w:t>
      </w:r>
      <w:r w:rsidRPr="00ED49EB">
        <w:rPr>
          <w:color w:val="000000" w:themeColor="text1"/>
          <w:spacing w:val="-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бюджета</w:t>
      </w:r>
      <w:r w:rsidRPr="00ED49EB">
        <w:rPr>
          <w:color w:val="000000" w:themeColor="text1"/>
          <w:spacing w:val="2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(приложение</w:t>
      </w:r>
      <w:r w:rsidRPr="00ED49EB">
        <w:rPr>
          <w:color w:val="000000" w:themeColor="text1"/>
          <w:spacing w:val="-2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N</w:t>
      </w:r>
      <w:r w:rsidRPr="00ED49EB">
        <w:rPr>
          <w:color w:val="000000" w:themeColor="text1"/>
          <w:spacing w:val="-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2</w:t>
      </w:r>
      <w:r w:rsidRPr="00ED49EB">
        <w:rPr>
          <w:color w:val="000000" w:themeColor="text1"/>
          <w:spacing w:val="-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к</w:t>
      </w:r>
      <w:r w:rsidRPr="00ED49EB">
        <w:rPr>
          <w:color w:val="000000" w:themeColor="text1"/>
          <w:spacing w:val="-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Порядку).</w:t>
      </w:r>
    </w:p>
    <w:p w:rsidR="00C510B4" w:rsidRPr="00ED49EB" w:rsidRDefault="007B014D" w:rsidP="00C510B4">
      <w:pPr>
        <w:pStyle w:val="a4"/>
        <w:numPr>
          <w:ilvl w:val="1"/>
          <w:numId w:val="3"/>
        </w:numPr>
        <w:tabs>
          <w:tab w:val="left" w:pos="1458"/>
        </w:tabs>
        <w:spacing w:before="1"/>
        <w:ind w:left="0" w:right="147" w:firstLine="993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Порядок,</w:t>
      </w:r>
      <w:r w:rsidRPr="00ED49EB">
        <w:rPr>
          <w:color w:val="000000" w:themeColor="text1"/>
          <w:spacing w:val="6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сроки</w:t>
      </w:r>
      <w:r w:rsidRPr="00ED49EB">
        <w:rPr>
          <w:color w:val="000000" w:themeColor="text1"/>
          <w:spacing w:val="7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и</w:t>
      </w:r>
      <w:r w:rsidRPr="00ED49EB">
        <w:rPr>
          <w:color w:val="000000" w:themeColor="text1"/>
          <w:spacing w:val="7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формы</w:t>
      </w:r>
      <w:r w:rsidRPr="00ED49EB">
        <w:rPr>
          <w:color w:val="000000" w:themeColor="text1"/>
          <w:spacing w:val="6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предоставления</w:t>
      </w:r>
      <w:r w:rsidRPr="00ED49EB">
        <w:rPr>
          <w:color w:val="000000" w:themeColor="text1"/>
          <w:spacing w:val="6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получателем</w:t>
      </w:r>
      <w:r w:rsidRPr="00ED49EB">
        <w:rPr>
          <w:color w:val="000000" w:themeColor="text1"/>
          <w:spacing w:val="8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субсидии</w:t>
      </w:r>
      <w:r w:rsidRPr="00ED49EB">
        <w:rPr>
          <w:color w:val="000000" w:themeColor="text1"/>
          <w:spacing w:val="7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отчетности,</w:t>
      </w:r>
      <w:r w:rsidRPr="00ED49EB">
        <w:rPr>
          <w:color w:val="000000" w:themeColor="text1"/>
          <w:spacing w:val="7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определяются</w:t>
      </w:r>
      <w:r w:rsidR="007E6D33" w:rsidRPr="00ED49EB">
        <w:rPr>
          <w:color w:val="000000" w:themeColor="text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Соглашением.</w:t>
      </w:r>
    </w:p>
    <w:p w:rsidR="00C510B4" w:rsidRPr="00ED49EB" w:rsidRDefault="00C510B4" w:rsidP="00C510B4">
      <w:pPr>
        <w:pStyle w:val="a4"/>
        <w:numPr>
          <w:ilvl w:val="1"/>
          <w:numId w:val="3"/>
        </w:numPr>
        <w:tabs>
          <w:tab w:val="left" w:pos="1458"/>
        </w:tabs>
        <w:spacing w:before="1"/>
        <w:ind w:left="0" w:right="147" w:firstLine="993"/>
        <w:jc w:val="both"/>
        <w:rPr>
          <w:color w:val="000000" w:themeColor="text1"/>
          <w:sz w:val="24"/>
          <w:szCs w:val="24"/>
        </w:rPr>
      </w:pPr>
      <w:proofErr w:type="gramStart"/>
      <w:r w:rsidRPr="00ED49EB">
        <w:rPr>
          <w:color w:val="000000" w:themeColor="text1"/>
          <w:sz w:val="24"/>
          <w:szCs w:val="24"/>
        </w:rPr>
        <w:t>Результат предоставления субсидии, под которым понимается результат деятельности (действий) получателя субсидии, результат деятельности (действий) иного лица, - в случае последующего предоставления получателем субсидии средств, источником финансового обеспечения которых является субсидия, иным лицам, а также при необходимости характеристика (характеристики) результата предоставления субсидии (дополнительные количественные параметры, которым должен соответствовать результат предоставления субсидии) (далее - характеристика результата).</w:t>
      </w:r>
      <w:proofErr w:type="gramEnd"/>
      <w:r w:rsidRPr="00ED49EB">
        <w:rPr>
          <w:color w:val="000000" w:themeColor="text1"/>
          <w:sz w:val="24"/>
          <w:szCs w:val="24"/>
        </w:rPr>
        <w:t xml:space="preserve"> Результат предоставления субсидии должен быть конкретным, измеримым, соответствовать целям предоставления субсидии, типам результатов предоставления субсидии, определенным в соответствии с установленным Министерством финансов Российской Федерации </w:t>
      </w:r>
      <w:hyperlink r:id="rId17" w:anchor="/document/409309666/entry/10000" w:history="1">
        <w:r w:rsidRPr="00ED49EB">
          <w:rPr>
            <w:rStyle w:val="a7"/>
            <w:color w:val="000000" w:themeColor="text1"/>
            <w:sz w:val="24"/>
            <w:szCs w:val="24"/>
          </w:rPr>
          <w:t>порядком</w:t>
        </w:r>
      </w:hyperlink>
      <w:r w:rsidRPr="00ED49EB">
        <w:rPr>
          <w:color w:val="000000" w:themeColor="text1"/>
          <w:sz w:val="24"/>
          <w:szCs w:val="24"/>
        </w:rPr>
        <w:t> проведения мониторинга достижения результатов предоставления субсидии (далее - порядок проведения мониторинга достижения результатов).</w:t>
      </w:r>
      <w:r w:rsidR="00370E65" w:rsidRPr="00ED49E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370E65" w:rsidRPr="00ED49EB">
        <w:rPr>
          <w:color w:val="000000" w:themeColor="text1"/>
          <w:sz w:val="24"/>
          <w:szCs w:val="24"/>
          <w:shd w:val="clear" w:color="auto" w:fill="FFFFFF"/>
        </w:rPr>
        <w:t>В случае если субсидия предоставляется из местного бюджета</w:t>
      </w:r>
      <w:r w:rsidR="00370E65" w:rsidRPr="00ED49EB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370E65" w:rsidRPr="00ED49EB">
        <w:rPr>
          <w:color w:val="000000" w:themeColor="text1"/>
          <w:sz w:val="24"/>
          <w:szCs w:val="24"/>
          <w:shd w:val="clear" w:color="auto" w:fill="FFFFFF"/>
        </w:rPr>
        <w:t>в целях реализации структурных элементов государственных (муниципальных) программ, указанных в </w:t>
      </w:r>
      <w:hyperlink r:id="rId18" w:anchor="/document/407967939/entry/1123" w:history="1">
        <w:r w:rsidR="00370E65" w:rsidRPr="00ED49EB">
          <w:rPr>
            <w:rStyle w:val="a7"/>
            <w:color w:val="000000" w:themeColor="text1"/>
            <w:sz w:val="24"/>
            <w:szCs w:val="24"/>
            <w:shd w:val="clear" w:color="auto" w:fill="FFFFFF"/>
          </w:rPr>
          <w:t>подпункте "б" пункта 2</w:t>
        </w:r>
      </w:hyperlink>
      <w:r w:rsidR="00370E65" w:rsidRPr="00ED49EB">
        <w:rPr>
          <w:color w:val="000000" w:themeColor="text1"/>
          <w:sz w:val="24"/>
          <w:szCs w:val="24"/>
        </w:rPr>
        <w:t xml:space="preserve"> </w:t>
      </w:r>
      <w:r w:rsidR="00370E65" w:rsidRPr="00ED49EB">
        <w:rPr>
          <w:color w:val="000000" w:themeColor="text1"/>
          <w:sz w:val="24"/>
          <w:szCs w:val="24"/>
          <w:shd w:val="clear" w:color="auto" w:fill="FFFFFF"/>
        </w:rPr>
        <w:t>Постановлени</w:t>
      </w:r>
      <w:r w:rsidR="00370E65" w:rsidRPr="00ED49EB">
        <w:rPr>
          <w:color w:val="000000" w:themeColor="text1"/>
          <w:sz w:val="24"/>
          <w:szCs w:val="24"/>
          <w:shd w:val="clear" w:color="auto" w:fill="FFFFFF"/>
        </w:rPr>
        <w:t>я</w:t>
      </w:r>
      <w:r w:rsidR="00370E65" w:rsidRPr="00ED49EB">
        <w:rPr>
          <w:color w:val="000000" w:themeColor="text1"/>
          <w:sz w:val="24"/>
          <w:szCs w:val="24"/>
          <w:shd w:val="clear" w:color="auto" w:fill="FFFFFF"/>
        </w:rPr>
        <w:t xml:space="preserve"> Правительства РФ от 25 октября 2023 г. N 1782, результат предоставления субсидии, его тип, характеристика </w:t>
      </w:r>
      <w:r w:rsidR="00370E65" w:rsidRPr="00ED49EB">
        <w:rPr>
          <w:color w:val="000000" w:themeColor="text1"/>
          <w:sz w:val="24"/>
          <w:szCs w:val="24"/>
          <w:shd w:val="clear" w:color="auto" w:fill="FFFFFF"/>
        </w:rPr>
        <w:lastRenderedPageBreak/>
        <w:t>(характеристики) результата указываются в соответствии с информацией о мероприятии (результате), типе мероприятия (результата) и его характеристиках (при наличии), содержащихся в паспортах структурных</w:t>
      </w:r>
      <w:proofErr w:type="gramEnd"/>
      <w:r w:rsidR="00370E65" w:rsidRPr="00ED49EB">
        <w:rPr>
          <w:color w:val="000000" w:themeColor="text1"/>
          <w:sz w:val="24"/>
          <w:szCs w:val="24"/>
          <w:shd w:val="clear" w:color="auto" w:fill="FFFFFF"/>
        </w:rPr>
        <w:t xml:space="preserve"> элементов государственных (муниципальных) программ</w:t>
      </w:r>
      <w:r w:rsidR="00370E65" w:rsidRPr="00ED49EB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C510B4" w:rsidRPr="00ED49EB" w:rsidRDefault="007B014D" w:rsidP="00C510B4">
      <w:pPr>
        <w:pStyle w:val="a4"/>
        <w:numPr>
          <w:ilvl w:val="1"/>
          <w:numId w:val="3"/>
        </w:numPr>
        <w:tabs>
          <w:tab w:val="left" w:pos="1462"/>
        </w:tabs>
        <w:spacing w:before="1"/>
        <w:ind w:left="0" w:right="147" w:firstLine="993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Средства субсидии (остаток средств субсидии), не использованные в отчетном финансовом году, подлежат возврату в порядке, установленном соглашением.</w:t>
      </w:r>
    </w:p>
    <w:p w:rsidR="00DD1CCB" w:rsidRPr="00ED49EB" w:rsidRDefault="007B014D" w:rsidP="00C510B4">
      <w:pPr>
        <w:pStyle w:val="a4"/>
        <w:numPr>
          <w:ilvl w:val="1"/>
          <w:numId w:val="3"/>
        </w:numPr>
        <w:tabs>
          <w:tab w:val="left" w:pos="1462"/>
        </w:tabs>
        <w:spacing w:before="1"/>
        <w:ind w:left="0" w:right="147" w:firstLine="993"/>
        <w:jc w:val="both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Возврат</w:t>
      </w:r>
      <w:r w:rsidRPr="00ED49EB">
        <w:rPr>
          <w:color w:val="000000" w:themeColor="text1"/>
          <w:spacing w:val="-3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субсидии</w:t>
      </w:r>
      <w:r w:rsidRPr="00ED49EB">
        <w:rPr>
          <w:color w:val="000000" w:themeColor="text1"/>
          <w:spacing w:val="-3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осуществляется</w:t>
      </w:r>
      <w:r w:rsidRPr="00ED49EB">
        <w:rPr>
          <w:color w:val="000000" w:themeColor="text1"/>
          <w:spacing w:val="-2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в</w:t>
      </w:r>
      <w:r w:rsidRPr="00ED49EB">
        <w:rPr>
          <w:color w:val="000000" w:themeColor="text1"/>
          <w:spacing w:val="-4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 xml:space="preserve">бюджет </w:t>
      </w:r>
      <w:r w:rsidR="00431679" w:rsidRPr="00ED49EB">
        <w:rPr>
          <w:color w:val="000000" w:themeColor="text1"/>
          <w:sz w:val="24"/>
          <w:szCs w:val="24"/>
        </w:rPr>
        <w:t>Широкоуступс</w:t>
      </w:r>
      <w:r w:rsidR="00C510B4" w:rsidRPr="00ED49EB">
        <w:rPr>
          <w:color w:val="000000" w:themeColor="text1"/>
          <w:sz w:val="24"/>
          <w:szCs w:val="24"/>
        </w:rPr>
        <w:t>кого муниципального образования</w:t>
      </w:r>
      <w:r w:rsidRPr="00ED49EB">
        <w:rPr>
          <w:color w:val="000000" w:themeColor="text1"/>
          <w:sz w:val="24"/>
          <w:szCs w:val="24"/>
        </w:rPr>
        <w:t>.</w:t>
      </w:r>
    </w:p>
    <w:p w:rsidR="00DD1CCB" w:rsidRPr="00ED49EB" w:rsidRDefault="007B014D" w:rsidP="00C510B4">
      <w:pPr>
        <w:pStyle w:val="a4"/>
        <w:numPr>
          <w:ilvl w:val="1"/>
          <w:numId w:val="3"/>
        </w:numPr>
        <w:tabs>
          <w:tab w:val="left" w:pos="1434"/>
        </w:tabs>
        <w:spacing w:line="242" w:lineRule="auto"/>
        <w:ind w:left="0" w:right="145" w:firstLine="993"/>
        <w:rPr>
          <w:color w:val="000000" w:themeColor="text1"/>
          <w:sz w:val="24"/>
          <w:szCs w:val="24"/>
        </w:rPr>
      </w:pPr>
      <w:r w:rsidRPr="00ED49EB">
        <w:rPr>
          <w:color w:val="000000" w:themeColor="text1"/>
          <w:sz w:val="24"/>
          <w:szCs w:val="24"/>
        </w:rPr>
        <w:t>При</w:t>
      </w:r>
      <w:r w:rsidRPr="00ED49EB">
        <w:rPr>
          <w:color w:val="000000" w:themeColor="text1"/>
          <w:spacing w:val="27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отказе</w:t>
      </w:r>
      <w:r w:rsidRPr="00ED49EB">
        <w:rPr>
          <w:color w:val="000000" w:themeColor="text1"/>
          <w:spacing w:val="25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от</w:t>
      </w:r>
      <w:r w:rsidRPr="00ED49EB">
        <w:rPr>
          <w:color w:val="000000" w:themeColor="text1"/>
          <w:spacing w:val="27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добровольного</w:t>
      </w:r>
      <w:r w:rsidRPr="00ED49EB">
        <w:rPr>
          <w:color w:val="000000" w:themeColor="text1"/>
          <w:spacing w:val="26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возврата</w:t>
      </w:r>
      <w:r w:rsidRPr="00ED49EB">
        <w:rPr>
          <w:color w:val="000000" w:themeColor="text1"/>
          <w:spacing w:val="28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указанные</w:t>
      </w:r>
      <w:r w:rsidRPr="00ED49EB">
        <w:rPr>
          <w:color w:val="000000" w:themeColor="text1"/>
          <w:spacing w:val="25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средства</w:t>
      </w:r>
      <w:r w:rsidRPr="00ED49EB">
        <w:rPr>
          <w:color w:val="000000" w:themeColor="text1"/>
          <w:spacing w:val="25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взыскиваются</w:t>
      </w:r>
      <w:r w:rsidRPr="00ED49EB">
        <w:rPr>
          <w:color w:val="000000" w:themeColor="text1"/>
          <w:spacing w:val="26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в</w:t>
      </w:r>
      <w:r w:rsidRPr="00ED49EB">
        <w:rPr>
          <w:color w:val="000000" w:themeColor="text1"/>
          <w:spacing w:val="26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судебном</w:t>
      </w:r>
      <w:r w:rsidRPr="00ED49EB">
        <w:rPr>
          <w:color w:val="000000" w:themeColor="text1"/>
          <w:spacing w:val="-57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порядке</w:t>
      </w:r>
      <w:r w:rsidRPr="00ED49EB">
        <w:rPr>
          <w:color w:val="000000" w:themeColor="text1"/>
          <w:spacing w:val="-2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в</w:t>
      </w:r>
      <w:r w:rsidRPr="00ED49EB">
        <w:rPr>
          <w:color w:val="000000" w:themeColor="text1"/>
          <w:spacing w:val="-1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соответствии</w:t>
      </w:r>
      <w:r w:rsidRPr="00ED49EB">
        <w:rPr>
          <w:color w:val="000000" w:themeColor="text1"/>
          <w:spacing w:val="-2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с</w:t>
      </w:r>
      <w:r w:rsidRPr="00ED49EB">
        <w:rPr>
          <w:color w:val="000000" w:themeColor="text1"/>
          <w:spacing w:val="-2"/>
          <w:sz w:val="24"/>
          <w:szCs w:val="24"/>
        </w:rPr>
        <w:t xml:space="preserve"> </w:t>
      </w:r>
      <w:r w:rsidRPr="00ED49EB">
        <w:rPr>
          <w:color w:val="000000" w:themeColor="text1"/>
          <w:sz w:val="24"/>
          <w:szCs w:val="24"/>
        </w:rPr>
        <w:t>законодательством Российской Федерации.</w:t>
      </w:r>
    </w:p>
    <w:p w:rsidR="00DD1CCB" w:rsidRPr="00ED49EB" w:rsidRDefault="00DD1CCB">
      <w:pPr>
        <w:pStyle w:val="a3"/>
        <w:spacing w:before="8"/>
        <w:ind w:left="0" w:firstLine="0"/>
        <w:jc w:val="left"/>
        <w:rPr>
          <w:color w:val="000000" w:themeColor="text1"/>
        </w:rPr>
      </w:pPr>
    </w:p>
    <w:p w:rsidR="00DD1CCB" w:rsidRPr="00ED49EB" w:rsidRDefault="007B014D">
      <w:pPr>
        <w:pStyle w:val="1"/>
        <w:numPr>
          <w:ilvl w:val="1"/>
          <w:numId w:val="1"/>
        </w:numPr>
        <w:tabs>
          <w:tab w:val="left" w:pos="2431"/>
          <w:tab w:val="left" w:pos="2432"/>
        </w:tabs>
        <w:ind w:left="2412" w:right="1959" w:hanging="370"/>
        <w:jc w:val="left"/>
        <w:rPr>
          <w:color w:val="000000" w:themeColor="text1"/>
        </w:rPr>
      </w:pPr>
      <w:r w:rsidRPr="00ED49EB">
        <w:rPr>
          <w:color w:val="000000" w:themeColor="text1"/>
        </w:rPr>
        <w:t>Требования</w:t>
      </w:r>
      <w:r w:rsidRPr="00ED49EB">
        <w:rPr>
          <w:color w:val="000000" w:themeColor="text1"/>
          <w:spacing w:val="-4"/>
        </w:rPr>
        <w:t xml:space="preserve"> </w:t>
      </w:r>
      <w:r w:rsidRPr="00ED49EB">
        <w:rPr>
          <w:color w:val="000000" w:themeColor="text1"/>
        </w:rPr>
        <w:t>об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осуществлении</w:t>
      </w:r>
      <w:r w:rsidRPr="00ED49EB">
        <w:rPr>
          <w:color w:val="000000" w:themeColor="text1"/>
          <w:spacing w:val="-3"/>
        </w:rPr>
        <w:t xml:space="preserve"> </w:t>
      </w:r>
      <w:proofErr w:type="gramStart"/>
      <w:r w:rsidRPr="00ED49EB">
        <w:rPr>
          <w:color w:val="000000" w:themeColor="text1"/>
        </w:rPr>
        <w:t>контроля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за</w:t>
      </w:r>
      <w:proofErr w:type="gramEnd"/>
      <w:r w:rsidRPr="00ED49EB">
        <w:rPr>
          <w:color w:val="000000" w:themeColor="text1"/>
          <w:spacing w:val="-4"/>
        </w:rPr>
        <w:t xml:space="preserve"> </w:t>
      </w:r>
      <w:r w:rsidRPr="00ED49EB">
        <w:rPr>
          <w:color w:val="000000" w:themeColor="text1"/>
        </w:rPr>
        <w:t>соблюдением</w:t>
      </w:r>
      <w:r w:rsidRPr="00ED49EB">
        <w:rPr>
          <w:color w:val="000000" w:themeColor="text1"/>
          <w:spacing w:val="-57"/>
        </w:rPr>
        <w:t xml:space="preserve"> </w:t>
      </w:r>
      <w:r w:rsidRPr="00ED49EB">
        <w:rPr>
          <w:color w:val="000000" w:themeColor="text1"/>
        </w:rPr>
        <w:t>условий,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целей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и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порядка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предоставления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субсидий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и</w:t>
      </w:r>
    </w:p>
    <w:p w:rsidR="00DD1CCB" w:rsidRPr="00ED49EB" w:rsidRDefault="007B014D">
      <w:pPr>
        <w:spacing w:before="3"/>
        <w:ind w:left="3497"/>
        <w:rPr>
          <w:b/>
          <w:color w:val="000000" w:themeColor="text1"/>
          <w:sz w:val="24"/>
        </w:rPr>
      </w:pPr>
      <w:r w:rsidRPr="00ED49EB">
        <w:rPr>
          <w:b/>
          <w:color w:val="000000" w:themeColor="text1"/>
          <w:sz w:val="24"/>
        </w:rPr>
        <w:t>ответственности</w:t>
      </w:r>
      <w:r w:rsidRPr="00ED49EB">
        <w:rPr>
          <w:b/>
          <w:color w:val="000000" w:themeColor="text1"/>
          <w:spacing w:val="-3"/>
          <w:sz w:val="24"/>
        </w:rPr>
        <w:t xml:space="preserve"> </w:t>
      </w:r>
      <w:r w:rsidRPr="00ED49EB">
        <w:rPr>
          <w:b/>
          <w:color w:val="000000" w:themeColor="text1"/>
          <w:sz w:val="24"/>
        </w:rPr>
        <w:t>за</w:t>
      </w:r>
      <w:r w:rsidRPr="00ED49EB">
        <w:rPr>
          <w:b/>
          <w:color w:val="000000" w:themeColor="text1"/>
          <w:spacing w:val="-3"/>
          <w:sz w:val="24"/>
        </w:rPr>
        <w:t xml:space="preserve"> </w:t>
      </w:r>
      <w:r w:rsidRPr="00ED49EB">
        <w:rPr>
          <w:b/>
          <w:color w:val="000000" w:themeColor="text1"/>
          <w:sz w:val="24"/>
        </w:rPr>
        <w:t>их</w:t>
      </w:r>
      <w:r w:rsidRPr="00ED49EB">
        <w:rPr>
          <w:b/>
          <w:color w:val="000000" w:themeColor="text1"/>
          <w:spacing w:val="-5"/>
          <w:sz w:val="24"/>
        </w:rPr>
        <w:t xml:space="preserve"> </w:t>
      </w:r>
      <w:r w:rsidRPr="00ED49EB">
        <w:rPr>
          <w:b/>
          <w:color w:val="000000" w:themeColor="text1"/>
          <w:sz w:val="24"/>
        </w:rPr>
        <w:t>нарушение</w:t>
      </w:r>
    </w:p>
    <w:p w:rsidR="00DD1CCB" w:rsidRPr="00ED49EB" w:rsidRDefault="00DD1CCB">
      <w:pPr>
        <w:pStyle w:val="a3"/>
        <w:spacing w:before="10"/>
        <w:ind w:left="0" w:firstLine="0"/>
        <w:jc w:val="left"/>
        <w:rPr>
          <w:b/>
          <w:color w:val="000000" w:themeColor="text1"/>
          <w:sz w:val="21"/>
        </w:rPr>
      </w:pPr>
    </w:p>
    <w:p w:rsidR="00DD1CCB" w:rsidRPr="00ED49EB" w:rsidRDefault="007B014D">
      <w:pPr>
        <w:pStyle w:val="a4"/>
        <w:numPr>
          <w:ilvl w:val="1"/>
          <w:numId w:val="2"/>
        </w:numPr>
        <w:tabs>
          <w:tab w:val="left" w:pos="1630"/>
        </w:tabs>
        <w:ind w:right="146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Финансовый</w:t>
      </w:r>
      <w:r w:rsidRPr="00ED49EB">
        <w:rPr>
          <w:color w:val="000000" w:themeColor="text1"/>
          <w:spacing w:val="1"/>
          <w:sz w:val="24"/>
        </w:rPr>
        <w:t xml:space="preserve"> </w:t>
      </w:r>
      <w:proofErr w:type="gramStart"/>
      <w:r w:rsidRPr="00ED49EB">
        <w:rPr>
          <w:color w:val="000000" w:themeColor="text1"/>
          <w:sz w:val="24"/>
        </w:rPr>
        <w:t>контроль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за</w:t>
      </w:r>
      <w:proofErr w:type="gramEnd"/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предоставлением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</w:t>
      </w:r>
      <w:r w:rsidRPr="00ED49EB">
        <w:rPr>
          <w:color w:val="000000" w:themeColor="text1"/>
          <w:spacing w:val="61"/>
          <w:sz w:val="24"/>
        </w:rPr>
        <w:t xml:space="preserve"> </w:t>
      </w:r>
      <w:r w:rsidRPr="00ED49EB">
        <w:rPr>
          <w:color w:val="000000" w:themeColor="text1"/>
          <w:sz w:val="24"/>
        </w:rPr>
        <w:t>осуществляется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администрацией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="00431679" w:rsidRPr="00ED49EB">
        <w:rPr>
          <w:color w:val="000000" w:themeColor="text1"/>
          <w:sz w:val="24"/>
        </w:rPr>
        <w:t xml:space="preserve">Широкоуступского муниципального образования  </w:t>
      </w:r>
    </w:p>
    <w:p w:rsidR="00DD1CCB" w:rsidRPr="00ED49EB" w:rsidRDefault="007B014D">
      <w:pPr>
        <w:pStyle w:val="a4"/>
        <w:numPr>
          <w:ilvl w:val="1"/>
          <w:numId w:val="2"/>
        </w:numPr>
        <w:tabs>
          <w:tab w:val="left" w:pos="1434"/>
        </w:tabs>
        <w:spacing w:before="1"/>
        <w:ind w:right="146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Проверка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соблюдения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получателями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условий,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целей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порядка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предоставления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средств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осуществляется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при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наличии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согласия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получателя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на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осуществление соответствующей проверки. Наличие согласия получателя является обязательным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условием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для включения в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соглашение.</w:t>
      </w:r>
    </w:p>
    <w:p w:rsidR="00DD1CCB" w:rsidRPr="00ED49EB" w:rsidRDefault="007B014D">
      <w:pPr>
        <w:pStyle w:val="a4"/>
        <w:numPr>
          <w:ilvl w:val="1"/>
          <w:numId w:val="2"/>
        </w:numPr>
        <w:tabs>
          <w:tab w:val="left" w:pos="1434"/>
        </w:tabs>
        <w:ind w:right="142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В случаях выявления нарушений условия предоставления субсидий, либо в случаях ее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 xml:space="preserve">нецелевого использования, субсидия по требованию администрации </w:t>
      </w:r>
      <w:r w:rsidR="00431679" w:rsidRPr="00ED49EB">
        <w:rPr>
          <w:color w:val="000000" w:themeColor="text1"/>
          <w:sz w:val="24"/>
        </w:rPr>
        <w:t xml:space="preserve">Широкоуступского муниципального образования  </w:t>
      </w:r>
      <w:r w:rsidRPr="00ED49EB">
        <w:rPr>
          <w:color w:val="000000" w:themeColor="text1"/>
          <w:sz w:val="24"/>
        </w:rPr>
        <w:t>подлежат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возврату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получателем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субсидии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бюджет</w:t>
      </w:r>
      <w:r w:rsidRPr="00ED49EB">
        <w:rPr>
          <w:color w:val="000000" w:themeColor="text1"/>
          <w:spacing w:val="1"/>
          <w:sz w:val="24"/>
        </w:rPr>
        <w:t xml:space="preserve"> </w:t>
      </w:r>
      <w:r w:rsidR="003F6358" w:rsidRPr="00ED49EB">
        <w:rPr>
          <w:color w:val="000000" w:themeColor="text1"/>
          <w:sz w:val="24"/>
        </w:rPr>
        <w:t xml:space="preserve">Широкоуступского муниципального образования 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текущем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финансовом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году.</w:t>
      </w:r>
    </w:p>
    <w:p w:rsidR="00DD1CCB" w:rsidRPr="00ED49EB" w:rsidRDefault="007B014D">
      <w:pPr>
        <w:pStyle w:val="a4"/>
        <w:numPr>
          <w:ilvl w:val="1"/>
          <w:numId w:val="2"/>
        </w:numPr>
        <w:tabs>
          <w:tab w:val="left" w:pos="1434"/>
        </w:tabs>
        <w:ind w:right="152" w:firstLine="739"/>
        <w:jc w:val="both"/>
        <w:rPr>
          <w:color w:val="000000" w:themeColor="text1"/>
          <w:sz w:val="24"/>
        </w:rPr>
      </w:pPr>
      <w:r w:rsidRPr="00ED49EB">
        <w:rPr>
          <w:color w:val="000000" w:themeColor="text1"/>
          <w:sz w:val="24"/>
        </w:rPr>
        <w:t>При отказе от добровольного возврата указанные средства взыскиваются в судебном</w:t>
      </w:r>
      <w:r w:rsidRPr="00ED49EB">
        <w:rPr>
          <w:color w:val="000000" w:themeColor="text1"/>
          <w:spacing w:val="1"/>
          <w:sz w:val="24"/>
        </w:rPr>
        <w:t xml:space="preserve"> </w:t>
      </w:r>
      <w:r w:rsidRPr="00ED49EB">
        <w:rPr>
          <w:color w:val="000000" w:themeColor="text1"/>
          <w:sz w:val="24"/>
        </w:rPr>
        <w:t>порядке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в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соответствии</w:t>
      </w:r>
      <w:r w:rsidRPr="00ED49EB">
        <w:rPr>
          <w:color w:val="000000" w:themeColor="text1"/>
          <w:spacing w:val="-2"/>
          <w:sz w:val="24"/>
        </w:rPr>
        <w:t xml:space="preserve"> </w:t>
      </w:r>
      <w:r w:rsidRPr="00ED49EB">
        <w:rPr>
          <w:color w:val="000000" w:themeColor="text1"/>
          <w:sz w:val="24"/>
        </w:rPr>
        <w:t>с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законодательством Российской</w:t>
      </w:r>
      <w:r w:rsidRPr="00ED49EB">
        <w:rPr>
          <w:color w:val="000000" w:themeColor="text1"/>
          <w:spacing w:val="-1"/>
          <w:sz w:val="24"/>
        </w:rPr>
        <w:t xml:space="preserve"> </w:t>
      </w:r>
      <w:r w:rsidRPr="00ED49EB">
        <w:rPr>
          <w:color w:val="000000" w:themeColor="text1"/>
          <w:sz w:val="24"/>
        </w:rPr>
        <w:t>Федерации.</w:t>
      </w:r>
    </w:p>
    <w:p w:rsidR="00DD1CCB" w:rsidRPr="00ED49EB" w:rsidRDefault="00DD1CCB">
      <w:pPr>
        <w:jc w:val="both"/>
        <w:rPr>
          <w:color w:val="000000" w:themeColor="text1"/>
          <w:sz w:val="24"/>
        </w:rPr>
        <w:sectPr w:rsidR="00DD1CCB" w:rsidRPr="00ED49EB">
          <w:pgSz w:w="11900" w:h="16850"/>
          <w:pgMar w:top="1060" w:right="420" w:bottom="280" w:left="900" w:header="720" w:footer="720" w:gutter="0"/>
          <w:cols w:space="720"/>
        </w:sectPr>
      </w:pPr>
    </w:p>
    <w:p w:rsidR="00DD1CCB" w:rsidRPr="00ED49EB" w:rsidRDefault="007B014D">
      <w:pPr>
        <w:pStyle w:val="1"/>
        <w:spacing w:before="71"/>
        <w:ind w:left="0" w:right="144"/>
        <w:jc w:val="right"/>
        <w:rPr>
          <w:color w:val="000000" w:themeColor="text1"/>
        </w:rPr>
      </w:pPr>
      <w:r w:rsidRPr="00ED49EB">
        <w:rPr>
          <w:color w:val="000000" w:themeColor="text1"/>
        </w:rPr>
        <w:lastRenderedPageBreak/>
        <w:t>Приложение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№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1</w:t>
      </w:r>
      <w:r w:rsidRPr="00ED49EB">
        <w:rPr>
          <w:color w:val="000000" w:themeColor="text1"/>
          <w:spacing w:val="-1"/>
        </w:rPr>
        <w:t xml:space="preserve"> </w:t>
      </w:r>
      <w:proofErr w:type="gramStart"/>
      <w:r w:rsidRPr="00ED49EB">
        <w:rPr>
          <w:color w:val="000000" w:themeColor="text1"/>
        </w:rPr>
        <w:t>к</w:t>
      </w:r>
      <w:proofErr w:type="gramEnd"/>
    </w:p>
    <w:p w:rsidR="00DD1CCB" w:rsidRPr="00ED49EB" w:rsidRDefault="007B014D">
      <w:pPr>
        <w:spacing w:before="2"/>
        <w:ind w:right="140"/>
        <w:jc w:val="right"/>
        <w:rPr>
          <w:b/>
          <w:color w:val="000000" w:themeColor="text1"/>
          <w:sz w:val="24"/>
        </w:rPr>
      </w:pPr>
      <w:r w:rsidRPr="00ED49EB">
        <w:rPr>
          <w:b/>
          <w:color w:val="000000" w:themeColor="text1"/>
          <w:sz w:val="24"/>
        </w:rPr>
        <w:t>Порядку</w:t>
      </w:r>
    </w:p>
    <w:p w:rsidR="00DD1CCB" w:rsidRPr="00ED49EB" w:rsidRDefault="00DD1CCB">
      <w:pPr>
        <w:pStyle w:val="a3"/>
        <w:ind w:left="0" w:firstLine="0"/>
        <w:jc w:val="left"/>
        <w:rPr>
          <w:b/>
          <w:color w:val="000000" w:themeColor="text1"/>
          <w:sz w:val="22"/>
        </w:rPr>
      </w:pPr>
    </w:p>
    <w:p w:rsidR="00DD1CCB" w:rsidRPr="00ED49EB" w:rsidRDefault="003F6358">
      <w:pPr>
        <w:pStyle w:val="a3"/>
        <w:ind w:left="5495" w:right="677"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>Главе администрации Широкоуступского муниципального образования Калининского муниципального района Саратовской области</w:t>
      </w:r>
    </w:p>
    <w:p w:rsidR="00DD1CCB" w:rsidRPr="00ED49EB" w:rsidRDefault="00DD1CCB">
      <w:pPr>
        <w:pStyle w:val="a3"/>
        <w:spacing w:before="10"/>
        <w:ind w:left="0" w:firstLine="0"/>
        <w:jc w:val="left"/>
        <w:rPr>
          <w:color w:val="000000" w:themeColor="text1"/>
          <w:sz w:val="22"/>
        </w:rPr>
      </w:pPr>
    </w:p>
    <w:p w:rsidR="00DD1CCB" w:rsidRPr="00ED49EB" w:rsidRDefault="007B014D">
      <w:pPr>
        <w:tabs>
          <w:tab w:val="left" w:pos="9197"/>
        </w:tabs>
        <w:ind w:left="5495"/>
        <w:rPr>
          <w:color w:val="000000" w:themeColor="text1"/>
        </w:rPr>
      </w:pPr>
      <w:r w:rsidRPr="00ED49EB">
        <w:rPr>
          <w:color w:val="000000" w:themeColor="text1"/>
        </w:rPr>
        <w:t xml:space="preserve">от </w:t>
      </w:r>
      <w:r w:rsidRPr="00ED49EB">
        <w:rPr>
          <w:color w:val="000000" w:themeColor="text1"/>
          <w:spacing w:val="23"/>
        </w:rPr>
        <w:t xml:space="preserve"> </w:t>
      </w:r>
      <w:r w:rsidRPr="00ED49EB">
        <w:rPr>
          <w:color w:val="000000" w:themeColor="text1"/>
          <w:u w:val="single"/>
        </w:rPr>
        <w:t xml:space="preserve"> </w:t>
      </w:r>
      <w:r w:rsidRPr="00ED49EB">
        <w:rPr>
          <w:color w:val="000000" w:themeColor="text1"/>
          <w:u w:val="single"/>
        </w:rPr>
        <w:tab/>
      </w:r>
    </w:p>
    <w:p w:rsidR="00DD1CCB" w:rsidRPr="00ED49EB" w:rsidRDefault="00DD1CCB">
      <w:pPr>
        <w:pStyle w:val="a3"/>
        <w:spacing w:before="6"/>
        <w:ind w:left="0" w:firstLine="0"/>
        <w:jc w:val="left"/>
        <w:rPr>
          <w:color w:val="000000" w:themeColor="text1"/>
          <w:sz w:val="14"/>
        </w:rPr>
      </w:pPr>
    </w:p>
    <w:p w:rsidR="00DD1CCB" w:rsidRPr="00ED49EB" w:rsidRDefault="007B014D">
      <w:pPr>
        <w:spacing w:before="92"/>
        <w:ind w:left="5495"/>
        <w:rPr>
          <w:color w:val="000000" w:themeColor="text1"/>
        </w:rPr>
      </w:pPr>
      <w:r w:rsidRPr="00ED49EB">
        <w:rPr>
          <w:color w:val="000000" w:themeColor="text1"/>
        </w:rPr>
        <w:t>(Ф.И.О.</w:t>
      </w:r>
      <w:r w:rsidRPr="00ED49EB">
        <w:rPr>
          <w:color w:val="000000" w:themeColor="text1"/>
          <w:spacing w:val="-4"/>
        </w:rPr>
        <w:t xml:space="preserve"> </w:t>
      </w:r>
      <w:r w:rsidRPr="00ED49EB">
        <w:rPr>
          <w:color w:val="000000" w:themeColor="text1"/>
        </w:rPr>
        <w:t>руководителя,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наименование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организации)</w:t>
      </w:r>
    </w:p>
    <w:p w:rsidR="00DD1CCB" w:rsidRPr="00ED49EB" w:rsidRDefault="00DD1CCB">
      <w:pPr>
        <w:pStyle w:val="a3"/>
        <w:spacing w:before="10"/>
        <w:ind w:left="0" w:firstLine="0"/>
        <w:jc w:val="left"/>
        <w:rPr>
          <w:color w:val="000000" w:themeColor="text1"/>
          <w:sz w:val="22"/>
        </w:rPr>
      </w:pPr>
    </w:p>
    <w:p w:rsidR="00DD1CCB" w:rsidRPr="00ED49EB" w:rsidRDefault="007B014D">
      <w:pPr>
        <w:pStyle w:val="1"/>
        <w:ind w:right="506"/>
        <w:rPr>
          <w:color w:val="000000" w:themeColor="text1"/>
        </w:rPr>
      </w:pPr>
      <w:r w:rsidRPr="00ED49EB">
        <w:rPr>
          <w:color w:val="000000" w:themeColor="text1"/>
        </w:rPr>
        <w:t>ЗАЯВЛЕНИЕ</w:t>
      </w:r>
    </w:p>
    <w:p w:rsidR="00DD1CCB" w:rsidRPr="00ED49EB" w:rsidRDefault="007B014D">
      <w:pPr>
        <w:tabs>
          <w:tab w:val="left" w:pos="3694"/>
          <w:tab w:val="left" w:pos="10348"/>
        </w:tabs>
        <w:spacing w:before="2"/>
        <w:ind w:left="88"/>
        <w:jc w:val="center"/>
        <w:rPr>
          <w:b/>
          <w:color w:val="000000" w:themeColor="text1"/>
          <w:sz w:val="24"/>
        </w:rPr>
      </w:pPr>
      <w:r w:rsidRPr="00ED49EB">
        <w:rPr>
          <w:color w:val="000000" w:themeColor="text1"/>
          <w:sz w:val="24"/>
          <w:u w:val="single"/>
        </w:rPr>
        <w:t xml:space="preserve"> </w:t>
      </w:r>
      <w:r w:rsidRPr="00ED49EB">
        <w:rPr>
          <w:color w:val="000000" w:themeColor="text1"/>
          <w:sz w:val="24"/>
          <w:u w:val="single"/>
        </w:rPr>
        <w:tab/>
      </w:r>
      <w:r w:rsidRPr="00ED49EB">
        <w:rPr>
          <w:b/>
          <w:color w:val="000000" w:themeColor="text1"/>
          <w:sz w:val="24"/>
          <w:u w:val="single"/>
        </w:rPr>
        <w:t>о</w:t>
      </w:r>
      <w:r w:rsidRPr="00ED49EB">
        <w:rPr>
          <w:b/>
          <w:color w:val="000000" w:themeColor="text1"/>
          <w:spacing w:val="-4"/>
          <w:sz w:val="24"/>
          <w:u w:val="single"/>
        </w:rPr>
        <w:t xml:space="preserve"> </w:t>
      </w:r>
      <w:r w:rsidRPr="00ED49EB">
        <w:rPr>
          <w:b/>
          <w:color w:val="000000" w:themeColor="text1"/>
          <w:sz w:val="24"/>
          <w:u w:val="single"/>
        </w:rPr>
        <w:t>предоставлении</w:t>
      </w:r>
      <w:r w:rsidRPr="00ED49EB">
        <w:rPr>
          <w:b/>
          <w:color w:val="000000" w:themeColor="text1"/>
          <w:spacing w:val="-3"/>
          <w:sz w:val="24"/>
          <w:u w:val="single"/>
        </w:rPr>
        <w:t xml:space="preserve"> </w:t>
      </w:r>
      <w:r w:rsidRPr="00ED49EB">
        <w:rPr>
          <w:b/>
          <w:color w:val="000000" w:themeColor="text1"/>
          <w:sz w:val="24"/>
          <w:u w:val="single"/>
        </w:rPr>
        <w:t>Субсидии</w:t>
      </w:r>
      <w:r w:rsidRPr="00ED49EB">
        <w:rPr>
          <w:b/>
          <w:color w:val="000000" w:themeColor="text1"/>
          <w:sz w:val="24"/>
          <w:u w:val="single"/>
        </w:rPr>
        <w:tab/>
      </w:r>
    </w:p>
    <w:p w:rsidR="00DD1CCB" w:rsidRPr="00ED49EB" w:rsidRDefault="00DD1CCB">
      <w:pPr>
        <w:pStyle w:val="a3"/>
        <w:spacing w:before="7"/>
        <w:ind w:left="0" w:firstLine="0"/>
        <w:jc w:val="left"/>
        <w:rPr>
          <w:b/>
          <w:color w:val="000000" w:themeColor="text1"/>
          <w:sz w:val="15"/>
        </w:rPr>
      </w:pPr>
    </w:p>
    <w:p w:rsidR="00DD1CCB" w:rsidRPr="00ED49EB" w:rsidRDefault="007B014D">
      <w:pPr>
        <w:pStyle w:val="1"/>
        <w:spacing w:before="90"/>
        <w:ind w:right="511"/>
        <w:rPr>
          <w:color w:val="000000" w:themeColor="text1"/>
        </w:rPr>
      </w:pPr>
      <w:r w:rsidRPr="00ED49EB">
        <w:rPr>
          <w:color w:val="000000" w:themeColor="text1"/>
        </w:rPr>
        <w:t>(наименование</w:t>
      </w:r>
      <w:r w:rsidRPr="00ED49EB">
        <w:rPr>
          <w:color w:val="000000" w:themeColor="text1"/>
          <w:spacing w:val="-4"/>
        </w:rPr>
        <w:t xml:space="preserve"> </w:t>
      </w:r>
      <w:r w:rsidRPr="00ED49EB">
        <w:rPr>
          <w:color w:val="000000" w:themeColor="text1"/>
        </w:rPr>
        <w:t>Получателя,</w:t>
      </w:r>
      <w:r w:rsidRPr="00ED49EB">
        <w:rPr>
          <w:color w:val="000000" w:themeColor="text1"/>
          <w:spacing w:val="-4"/>
        </w:rPr>
        <w:t xml:space="preserve"> </w:t>
      </w:r>
      <w:r w:rsidRPr="00ED49EB">
        <w:rPr>
          <w:color w:val="000000" w:themeColor="text1"/>
        </w:rPr>
        <w:t>ИНН,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КПП,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адрес)</w:t>
      </w:r>
    </w:p>
    <w:p w:rsidR="00DD1CCB" w:rsidRPr="00ED49EB" w:rsidRDefault="00DD1CCB">
      <w:pPr>
        <w:pStyle w:val="a3"/>
        <w:spacing w:before="2"/>
        <w:ind w:left="0" w:firstLine="0"/>
        <w:jc w:val="left"/>
        <w:rPr>
          <w:b/>
          <w:color w:val="000000" w:themeColor="text1"/>
          <w:sz w:val="22"/>
        </w:rPr>
      </w:pPr>
    </w:p>
    <w:p w:rsidR="00DD1CCB" w:rsidRPr="00ED49EB" w:rsidRDefault="007B014D">
      <w:pPr>
        <w:pStyle w:val="a3"/>
        <w:tabs>
          <w:tab w:val="left" w:pos="9236"/>
        </w:tabs>
        <w:ind w:left="2412" w:right="1114" w:hanging="2180"/>
        <w:jc w:val="left"/>
        <w:rPr>
          <w:color w:val="000000" w:themeColor="text1"/>
        </w:rPr>
      </w:pPr>
      <w:proofErr w:type="gramStart"/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соответствии</w:t>
      </w:r>
      <w:r w:rsidRPr="00ED49EB">
        <w:rPr>
          <w:color w:val="000000" w:themeColor="text1"/>
          <w:spacing w:val="2"/>
        </w:rPr>
        <w:t xml:space="preserve"> </w:t>
      </w:r>
      <w:r w:rsidRPr="00ED49EB">
        <w:rPr>
          <w:color w:val="000000" w:themeColor="text1"/>
        </w:rPr>
        <w:t>с</w:t>
      </w:r>
      <w:r w:rsidRPr="00ED49EB">
        <w:rPr>
          <w:color w:val="000000" w:themeColor="text1"/>
          <w:u w:val="single"/>
        </w:rPr>
        <w:t xml:space="preserve"> </w:t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</w:rPr>
        <w:t xml:space="preserve"> (наименование</w:t>
      </w:r>
      <w:r w:rsidRPr="00ED49EB">
        <w:rPr>
          <w:color w:val="000000" w:themeColor="text1"/>
          <w:spacing w:val="-5"/>
        </w:rPr>
        <w:t xml:space="preserve"> </w:t>
      </w:r>
      <w:r w:rsidRPr="00ED49EB">
        <w:rPr>
          <w:color w:val="000000" w:themeColor="text1"/>
        </w:rPr>
        <w:t>нормативного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акта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об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утверждении</w:t>
      </w:r>
      <w:r w:rsidRPr="00ED49EB">
        <w:rPr>
          <w:color w:val="000000" w:themeColor="text1"/>
          <w:spacing w:val="-5"/>
        </w:rPr>
        <w:t xml:space="preserve"> </w:t>
      </w:r>
      <w:r w:rsidRPr="00ED49EB">
        <w:rPr>
          <w:color w:val="000000" w:themeColor="text1"/>
        </w:rPr>
        <w:t>правил</w:t>
      </w:r>
      <w:r w:rsidRPr="00ED49EB">
        <w:rPr>
          <w:color w:val="000000" w:themeColor="text1"/>
          <w:spacing w:val="-4"/>
        </w:rPr>
        <w:t xml:space="preserve"> </w:t>
      </w:r>
      <w:r w:rsidRPr="00ED49EB">
        <w:rPr>
          <w:color w:val="000000" w:themeColor="text1"/>
        </w:rPr>
        <w:t>(порядка)</w:t>
      </w:r>
      <w:proofErr w:type="gramEnd"/>
    </w:p>
    <w:p w:rsidR="00DD1CCB" w:rsidRPr="00ED49EB" w:rsidRDefault="007B014D">
      <w:pPr>
        <w:pStyle w:val="a3"/>
        <w:ind w:right="734"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 xml:space="preserve">предоставления субсидии из бюджета </w:t>
      </w:r>
      <w:r w:rsidR="003F6358" w:rsidRPr="00ED49EB">
        <w:rPr>
          <w:color w:val="000000" w:themeColor="text1"/>
        </w:rPr>
        <w:t>Широкоуступского муниципального образования</w:t>
      </w:r>
      <w:proofErr w:type="gramStart"/>
      <w:r w:rsidR="003F6358" w:rsidRPr="00ED49EB">
        <w:rPr>
          <w:color w:val="000000" w:themeColor="text1"/>
        </w:rPr>
        <w:t xml:space="preserve">  </w:t>
      </w:r>
      <w:r w:rsidRPr="00ED49EB">
        <w:rPr>
          <w:color w:val="000000" w:themeColor="text1"/>
        </w:rPr>
        <w:t>)</w:t>
      </w:r>
      <w:proofErr w:type="gramEnd"/>
      <w:r w:rsidRPr="00ED49EB">
        <w:rPr>
          <w:color w:val="000000" w:themeColor="text1"/>
        </w:rPr>
        <w:t xml:space="preserve"> утвержденным</w:t>
      </w:r>
      <w:r w:rsidRPr="00ED49EB">
        <w:rPr>
          <w:color w:val="000000" w:themeColor="text1"/>
          <w:spacing w:val="-57"/>
        </w:rPr>
        <w:t xml:space="preserve"> </w:t>
      </w:r>
      <w:r w:rsidRPr="00ED49EB">
        <w:rPr>
          <w:color w:val="000000" w:themeColor="text1"/>
        </w:rPr>
        <w:t>постановлением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администрации</w:t>
      </w:r>
      <w:r w:rsidRPr="00ED49EB">
        <w:rPr>
          <w:color w:val="000000" w:themeColor="text1"/>
          <w:spacing w:val="2"/>
        </w:rPr>
        <w:t xml:space="preserve"> </w:t>
      </w:r>
      <w:r w:rsidR="003F6358" w:rsidRPr="00ED49EB">
        <w:rPr>
          <w:color w:val="000000" w:themeColor="text1"/>
        </w:rPr>
        <w:t xml:space="preserve">Широкоуступского муниципального образования  </w:t>
      </w:r>
      <w:r w:rsidRPr="00ED49EB">
        <w:rPr>
          <w:color w:val="000000" w:themeColor="text1"/>
        </w:rPr>
        <w:t>от</w:t>
      </w:r>
    </w:p>
    <w:p w:rsidR="00DD1CCB" w:rsidRPr="00ED49EB" w:rsidRDefault="007B014D">
      <w:pPr>
        <w:pStyle w:val="a3"/>
        <w:tabs>
          <w:tab w:val="left" w:pos="914"/>
          <w:tab w:val="left" w:pos="2875"/>
          <w:tab w:val="left" w:pos="3595"/>
          <w:tab w:val="left" w:pos="4795"/>
          <w:tab w:val="left" w:pos="7916"/>
        </w:tabs>
        <w:ind w:right="1686"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>"</w:t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</w:rPr>
        <w:t>"</w:t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</w:rPr>
        <w:t>20</w:t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</w:rPr>
        <w:t>г.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N</w:t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</w:rPr>
        <w:t>(далее - Порядок), просит предоставить</w:t>
      </w:r>
      <w:r w:rsidRPr="00ED49EB">
        <w:rPr>
          <w:color w:val="000000" w:themeColor="text1"/>
          <w:spacing w:val="-57"/>
        </w:rPr>
        <w:t xml:space="preserve"> </w:t>
      </w:r>
      <w:r w:rsidRPr="00ED49EB">
        <w:rPr>
          <w:color w:val="000000" w:themeColor="text1"/>
        </w:rPr>
        <w:t>субсидию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размере</w:t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</w:rPr>
        <w:t>рублей</w:t>
      </w:r>
    </w:p>
    <w:p w:rsidR="00DD1CCB" w:rsidRPr="00ED49EB" w:rsidRDefault="007B014D">
      <w:pPr>
        <w:pStyle w:val="a3"/>
        <w:ind w:left="4395"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>(сумма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прописью)</w:t>
      </w:r>
    </w:p>
    <w:p w:rsidR="00DD1CCB" w:rsidRPr="00ED49EB" w:rsidRDefault="007B014D">
      <w:pPr>
        <w:pStyle w:val="a3"/>
        <w:tabs>
          <w:tab w:val="left" w:pos="8740"/>
        </w:tabs>
        <w:ind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целях</w:t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</w:rPr>
        <w:t>.</w:t>
      </w:r>
    </w:p>
    <w:p w:rsidR="00DD1CCB" w:rsidRPr="00ED49EB" w:rsidRDefault="007B014D">
      <w:pPr>
        <w:pStyle w:val="a3"/>
        <w:ind w:left="3733"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>(целевое</w:t>
      </w:r>
      <w:r w:rsidRPr="00ED49EB">
        <w:rPr>
          <w:color w:val="000000" w:themeColor="text1"/>
          <w:spacing w:val="-5"/>
        </w:rPr>
        <w:t xml:space="preserve"> </w:t>
      </w:r>
      <w:r w:rsidRPr="00ED49EB">
        <w:rPr>
          <w:color w:val="000000" w:themeColor="text1"/>
        </w:rPr>
        <w:t>назначение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субсидии)</w:t>
      </w:r>
    </w:p>
    <w:p w:rsidR="00DD1CCB" w:rsidRPr="00ED49EB" w:rsidRDefault="007B014D">
      <w:pPr>
        <w:pStyle w:val="a3"/>
        <w:tabs>
          <w:tab w:val="left" w:pos="2515"/>
          <w:tab w:val="left" w:pos="6116"/>
        </w:tabs>
        <w:spacing w:before="2" w:line="465" w:lineRule="auto"/>
        <w:ind w:right="2116"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>Опись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документов,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предусмотренных</w:t>
      </w:r>
      <w:r w:rsidRPr="00ED49EB">
        <w:rPr>
          <w:color w:val="000000" w:themeColor="text1"/>
          <w:spacing w:val="-4"/>
        </w:rPr>
        <w:t xml:space="preserve"> </w:t>
      </w:r>
      <w:r w:rsidRPr="00ED49EB">
        <w:rPr>
          <w:color w:val="000000" w:themeColor="text1"/>
        </w:rPr>
        <w:t>пунктом</w:t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</w:rPr>
        <w:t>Порядка, прилагается.</w:t>
      </w:r>
      <w:r w:rsidRPr="00ED49EB">
        <w:rPr>
          <w:color w:val="000000" w:themeColor="text1"/>
          <w:spacing w:val="-58"/>
        </w:rPr>
        <w:t xml:space="preserve"> </w:t>
      </w:r>
      <w:r w:rsidRPr="00ED49EB">
        <w:rPr>
          <w:color w:val="000000" w:themeColor="text1"/>
        </w:rPr>
        <w:t>Приложение: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на</w:t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</w:rPr>
        <w:t>л.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в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ед.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экз.</w:t>
      </w:r>
    </w:p>
    <w:p w:rsidR="00DD1CCB" w:rsidRPr="00ED49EB" w:rsidRDefault="007B014D">
      <w:pPr>
        <w:pStyle w:val="a3"/>
        <w:tabs>
          <w:tab w:val="left" w:pos="3835"/>
          <w:tab w:val="left" w:pos="6715"/>
          <w:tab w:val="left" w:pos="8756"/>
        </w:tabs>
        <w:spacing w:line="274" w:lineRule="exact"/>
        <w:ind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>Получатель</w:t>
      </w:r>
      <w:r w:rsidRPr="00ED49EB">
        <w:rPr>
          <w:color w:val="000000" w:themeColor="text1"/>
          <w:spacing w:val="-4"/>
        </w:rPr>
        <w:t xml:space="preserve"> </w:t>
      </w:r>
      <w:r w:rsidRPr="00ED49EB">
        <w:rPr>
          <w:color w:val="000000" w:themeColor="text1"/>
        </w:rPr>
        <w:t xml:space="preserve">субсидии </w:t>
      </w:r>
      <w:r w:rsidRPr="00ED49EB">
        <w:rPr>
          <w:color w:val="000000" w:themeColor="text1"/>
          <w:spacing w:val="4"/>
        </w:rPr>
        <w:t xml:space="preserve"> </w:t>
      </w:r>
      <w:r w:rsidRPr="00ED49EB">
        <w:rPr>
          <w:color w:val="000000" w:themeColor="text1"/>
          <w:u w:val="single"/>
        </w:rPr>
        <w:t xml:space="preserve"> </w:t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  <w:spacing w:val="5"/>
        </w:rPr>
        <w:t xml:space="preserve"> </w:t>
      </w:r>
      <w:r w:rsidRPr="00ED49EB">
        <w:rPr>
          <w:color w:val="000000" w:themeColor="text1"/>
          <w:u w:val="single"/>
        </w:rPr>
        <w:t xml:space="preserve"> </w:t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</w:rPr>
        <w:t xml:space="preserve">  </w:t>
      </w:r>
      <w:r w:rsidRPr="00ED49EB">
        <w:rPr>
          <w:color w:val="000000" w:themeColor="text1"/>
          <w:spacing w:val="5"/>
        </w:rPr>
        <w:t xml:space="preserve"> </w:t>
      </w:r>
      <w:r w:rsidRPr="00ED49EB">
        <w:rPr>
          <w:color w:val="000000" w:themeColor="text1"/>
          <w:u w:val="single"/>
        </w:rPr>
        <w:t xml:space="preserve"> </w:t>
      </w:r>
      <w:r w:rsidRPr="00ED49EB">
        <w:rPr>
          <w:color w:val="000000" w:themeColor="text1"/>
          <w:u w:val="single"/>
        </w:rPr>
        <w:tab/>
      </w:r>
    </w:p>
    <w:p w:rsidR="00DD1CCB" w:rsidRPr="00ED49EB" w:rsidRDefault="007B014D">
      <w:pPr>
        <w:pStyle w:val="a3"/>
        <w:spacing w:before="1"/>
        <w:ind w:left="2912"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>(подпись)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(расшифровка</w:t>
      </w:r>
      <w:r w:rsidRPr="00ED49EB">
        <w:rPr>
          <w:color w:val="000000" w:themeColor="text1"/>
          <w:spacing w:val="-3"/>
        </w:rPr>
        <w:t xml:space="preserve"> </w:t>
      </w:r>
      <w:r w:rsidRPr="00ED49EB">
        <w:rPr>
          <w:color w:val="000000" w:themeColor="text1"/>
        </w:rPr>
        <w:t>подписи)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(должность)</w:t>
      </w:r>
    </w:p>
    <w:p w:rsidR="00DD1CCB" w:rsidRPr="00ED49EB" w:rsidRDefault="007B014D">
      <w:pPr>
        <w:pStyle w:val="a3"/>
        <w:spacing w:before="2"/>
        <w:ind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>М.П.</w:t>
      </w:r>
    </w:p>
    <w:p w:rsidR="00DD1CCB" w:rsidRPr="00ED49EB" w:rsidRDefault="00DD1CCB">
      <w:pPr>
        <w:pStyle w:val="a3"/>
        <w:spacing w:before="6"/>
        <w:ind w:left="0" w:firstLine="0"/>
        <w:jc w:val="left"/>
        <w:rPr>
          <w:color w:val="000000" w:themeColor="text1"/>
          <w:sz w:val="22"/>
        </w:rPr>
      </w:pPr>
    </w:p>
    <w:p w:rsidR="00DD1CCB" w:rsidRPr="00ED49EB" w:rsidRDefault="007B014D">
      <w:pPr>
        <w:pStyle w:val="a3"/>
        <w:tabs>
          <w:tab w:val="left" w:pos="691"/>
          <w:tab w:val="left" w:pos="2515"/>
          <w:tab w:val="left" w:pos="3079"/>
        </w:tabs>
        <w:ind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>"</w:t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</w:rPr>
        <w:t>"</w:t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</w:rPr>
        <w:t>20</w:t>
      </w:r>
      <w:r w:rsidRPr="00ED49EB">
        <w:rPr>
          <w:color w:val="000000" w:themeColor="text1"/>
          <w:u w:val="single"/>
        </w:rPr>
        <w:tab/>
      </w:r>
      <w:r w:rsidRPr="00ED49EB">
        <w:rPr>
          <w:color w:val="000000" w:themeColor="text1"/>
        </w:rPr>
        <w:t>г.</w:t>
      </w:r>
    </w:p>
    <w:p w:rsidR="00DD1CCB" w:rsidRPr="00ED49EB" w:rsidRDefault="00DD1CCB">
      <w:pPr>
        <w:rPr>
          <w:color w:val="000000" w:themeColor="text1"/>
        </w:rPr>
        <w:sectPr w:rsidR="00DD1CCB" w:rsidRPr="00ED49EB">
          <w:pgSz w:w="11900" w:h="16850"/>
          <w:pgMar w:top="1060" w:right="420" w:bottom="280" w:left="900" w:header="720" w:footer="720" w:gutter="0"/>
          <w:cols w:space="720"/>
        </w:sectPr>
      </w:pPr>
    </w:p>
    <w:p w:rsidR="00DD1CCB" w:rsidRPr="00ED49EB" w:rsidRDefault="00DD1CCB">
      <w:pPr>
        <w:pStyle w:val="a3"/>
        <w:ind w:left="0" w:firstLine="0"/>
        <w:jc w:val="left"/>
        <w:rPr>
          <w:color w:val="000000" w:themeColor="text1"/>
          <w:sz w:val="26"/>
        </w:rPr>
      </w:pPr>
    </w:p>
    <w:p w:rsidR="00DD1CCB" w:rsidRPr="00ED49EB" w:rsidRDefault="00DD1CCB">
      <w:pPr>
        <w:pStyle w:val="a3"/>
        <w:spacing w:before="2"/>
        <w:ind w:left="0" w:firstLine="0"/>
        <w:jc w:val="left"/>
        <w:rPr>
          <w:color w:val="000000" w:themeColor="text1"/>
          <w:sz w:val="28"/>
        </w:rPr>
      </w:pPr>
    </w:p>
    <w:p w:rsidR="00DD1CCB" w:rsidRPr="00ED49EB" w:rsidRDefault="007B014D">
      <w:pPr>
        <w:pStyle w:val="1"/>
        <w:ind w:left="0"/>
        <w:jc w:val="right"/>
        <w:rPr>
          <w:color w:val="000000" w:themeColor="text1"/>
        </w:rPr>
      </w:pPr>
      <w:r w:rsidRPr="00ED49EB">
        <w:rPr>
          <w:color w:val="000000" w:themeColor="text1"/>
        </w:rPr>
        <w:t>Отчет</w:t>
      </w:r>
    </w:p>
    <w:p w:rsidR="00DD1CCB" w:rsidRPr="00ED49EB" w:rsidRDefault="007B014D">
      <w:pPr>
        <w:spacing w:before="71"/>
        <w:ind w:right="346"/>
        <w:jc w:val="right"/>
        <w:rPr>
          <w:b/>
          <w:color w:val="000000" w:themeColor="text1"/>
          <w:sz w:val="24"/>
        </w:rPr>
      </w:pPr>
      <w:r w:rsidRPr="00ED49EB">
        <w:rPr>
          <w:color w:val="000000" w:themeColor="text1"/>
        </w:rPr>
        <w:br w:type="column"/>
      </w:r>
      <w:r w:rsidRPr="00ED49EB">
        <w:rPr>
          <w:b/>
          <w:color w:val="000000" w:themeColor="text1"/>
          <w:sz w:val="24"/>
        </w:rPr>
        <w:lastRenderedPageBreak/>
        <w:t>Приложение</w:t>
      </w:r>
      <w:r w:rsidRPr="00ED49EB">
        <w:rPr>
          <w:b/>
          <w:color w:val="000000" w:themeColor="text1"/>
          <w:spacing w:val="-3"/>
          <w:sz w:val="24"/>
        </w:rPr>
        <w:t xml:space="preserve"> </w:t>
      </w:r>
      <w:r w:rsidRPr="00ED49EB">
        <w:rPr>
          <w:b/>
          <w:color w:val="000000" w:themeColor="text1"/>
          <w:sz w:val="24"/>
        </w:rPr>
        <w:t>N</w:t>
      </w:r>
      <w:r w:rsidRPr="00ED49EB">
        <w:rPr>
          <w:b/>
          <w:color w:val="000000" w:themeColor="text1"/>
          <w:spacing w:val="-3"/>
          <w:sz w:val="24"/>
        </w:rPr>
        <w:t xml:space="preserve"> </w:t>
      </w:r>
      <w:r w:rsidRPr="00ED49EB">
        <w:rPr>
          <w:b/>
          <w:color w:val="000000" w:themeColor="text1"/>
          <w:sz w:val="24"/>
        </w:rPr>
        <w:t>2</w:t>
      </w:r>
    </w:p>
    <w:p w:rsidR="00DD1CCB" w:rsidRPr="00ED49EB" w:rsidRDefault="007B014D">
      <w:pPr>
        <w:pStyle w:val="1"/>
        <w:ind w:left="0" w:right="342"/>
        <w:jc w:val="right"/>
        <w:rPr>
          <w:color w:val="000000" w:themeColor="text1"/>
        </w:rPr>
      </w:pPr>
      <w:r w:rsidRPr="00ED49EB">
        <w:rPr>
          <w:color w:val="000000" w:themeColor="text1"/>
        </w:rPr>
        <w:t>к</w:t>
      </w:r>
      <w:r w:rsidRPr="00ED49EB">
        <w:rPr>
          <w:color w:val="000000" w:themeColor="text1"/>
          <w:spacing w:val="-1"/>
        </w:rPr>
        <w:t xml:space="preserve"> </w:t>
      </w:r>
      <w:r w:rsidRPr="00ED49EB">
        <w:rPr>
          <w:color w:val="000000" w:themeColor="text1"/>
        </w:rPr>
        <w:t>Порядку</w:t>
      </w:r>
    </w:p>
    <w:p w:rsidR="00DD1CCB" w:rsidRPr="00ED49EB" w:rsidRDefault="00DD1CCB">
      <w:pPr>
        <w:jc w:val="right"/>
        <w:rPr>
          <w:color w:val="000000" w:themeColor="text1"/>
        </w:rPr>
        <w:sectPr w:rsidR="00DD1CCB" w:rsidRPr="00ED49EB">
          <w:pgSz w:w="11900" w:h="16850"/>
          <w:pgMar w:top="1060" w:right="420" w:bottom="280" w:left="900" w:header="720" w:footer="720" w:gutter="0"/>
          <w:cols w:num="2" w:space="720" w:equalWidth="0">
            <w:col w:w="5666" w:space="40"/>
            <w:col w:w="4874"/>
          </w:cols>
        </w:sectPr>
      </w:pPr>
    </w:p>
    <w:p w:rsidR="00DD1CCB" w:rsidRPr="00ED49EB" w:rsidRDefault="007B014D">
      <w:pPr>
        <w:ind w:left="1999" w:right="1804" w:hanging="89"/>
        <w:rPr>
          <w:b/>
          <w:color w:val="000000" w:themeColor="text1"/>
          <w:sz w:val="24"/>
        </w:rPr>
      </w:pPr>
      <w:r w:rsidRPr="00ED49EB">
        <w:rPr>
          <w:b/>
          <w:color w:val="000000" w:themeColor="text1"/>
          <w:sz w:val="24"/>
        </w:rPr>
        <w:lastRenderedPageBreak/>
        <w:t>о затратах (недополученных доходах), в связи с производством</w:t>
      </w:r>
      <w:r w:rsidRPr="00ED49EB">
        <w:rPr>
          <w:b/>
          <w:color w:val="000000" w:themeColor="text1"/>
          <w:spacing w:val="-57"/>
          <w:sz w:val="24"/>
        </w:rPr>
        <w:t xml:space="preserve"> </w:t>
      </w:r>
      <w:r w:rsidRPr="00ED49EB">
        <w:rPr>
          <w:b/>
          <w:color w:val="000000" w:themeColor="text1"/>
          <w:sz w:val="24"/>
        </w:rPr>
        <w:t>(реализацией)</w:t>
      </w:r>
      <w:r w:rsidRPr="00ED49EB">
        <w:rPr>
          <w:b/>
          <w:color w:val="000000" w:themeColor="text1"/>
          <w:spacing w:val="-2"/>
          <w:sz w:val="24"/>
        </w:rPr>
        <w:t xml:space="preserve"> </w:t>
      </w:r>
      <w:r w:rsidRPr="00ED49EB">
        <w:rPr>
          <w:b/>
          <w:color w:val="000000" w:themeColor="text1"/>
          <w:sz w:val="24"/>
        </w:rPr>
        <w:t>товаров,</w:t>
      </w:r>
      <w:r w:rsidRPr="00ED49EB">
        <w:rPr>
          <w:b/>
          <w:color w:val="000000" w:themeColor="text1"/>
          <w:spacing w:val="-3"/>
          <w:sz w:val="24"/>
        </w:rPr>
        <w:t xml:space="preserve"> </w:t>
      </w:r>
      <w:r w:rsidRPr="00ED49EB">
        <w:rPr>
          <w:b/>
          <w:color w:val="000000" w:themeColor="text1"/>
          <w:sz w:val="24"/>
        </w:rPr>
        <w:t>выполнением</w:t>
      </w:r>
      <w:r w:rsidRPr="00ED49EB">
        <w:rPr>
          <w:b/>
          <w:color w:val="000000" w:themeColor="text1"/>
          <w:spacing w:val="-3"/>
          <w:sz w:val="24"/>
        </w:rPr>
        <w:t xml:space="preserve"> </w:t>
      </w:r>
      <w:r w:rsidRPr="00ED49EB">
        <w:rPr>
          <w:b/>
          <w:color w:val="000000" w:themeColor="text1"/>
          <w:sz w:val="24"/>
        </w:rPr>
        <w:t>работ,</w:t>
      </w:r>
      <w:r w:rsidRPr="00ED49EB">
        <w:rPr>
          <w:b/>
          <w:color w:val="000000" w:themeColor="text1"/>
          <w:spacing w:val="-2"/>
          <w:sz w:val="24"/>
        </w:rPr>
        <w:t xml:space="preserve"> </w:t>
      </w:r>
      <w:r w:rsidRPr="00ED49EB">
        <w:rPr>
          <w:b/>
          <w:color w:val="000000" w:themeColor="text1"/>
          <w:sz w:val="24"/>
        </w:rPr>
        <w:t>оказанием</w:t>
      </w:r>
      <w:r w:rsidRPr="00ED49EB">
        <w:rPr>
          <w:b/>
          <w:color w:val="000000" w:themeColor="text1"/>
          <w:spacing w:val="-3"/>
          <w:sz w:val="24"/>
        </w:rPr>
        <w:t xml:space="preserve"> </w:t>
      </w:r>
      <w:r w:rsidRPr="00ED49EB">
        <w:rPr>
          <w:b/>
          <w:color w:val="000000" w:themeColor="text1"/>
          <w:sz w:val="24"/>
        </w:rPr>
        <w:t>услуг</w:t>
      </w:r>
    </w:p>
    <w:p w:rsidR="00DD1CCB" w:rsidRPr="00ED49EB" w:rsidRDefault="007B014D">
      <w:pPr>
        <w:pStyle w:val="1"/>
        <w:tabs>
          <w:tab w:val="left" w:pos="901"/>
          <w:tab w:val="left" w:pos="4473"/>
          <w:tab w:val="left" w:pos="5013"/>
        </w:tabs>
        <w:ind w:left="88"/>
        <w:rPr>
          <w:color w:val="000000" w:themeColor="text1"/>
        </w:rPr>
      </w:pPr>
      <w:r w:rsidRPr="00ED49EB">
        <w:rPr>
          <w:color w:val="000000" w:themeColor="text1"/>
        </w:rPr>
        <w:t>на "</w:t>
      </w:r>
      <w:r w:rsidRPr="00ED49EB">
        <w:rPr>
          <w:color w:val="000000" w:themeColor="text1"/>
        </w:rPr>
        <w:tab/>
        <w:t>"</w:t>
      </w:r>
      <w:r w:rsidRPr="00ED49EB">
        <w:rPr>
          <w:color w:val="000000" w:themeColor="text1"/>
        </w:rPr>
        <w:tab/>
        <w:t>20</w:t>
      </w:r>
      <w:r w:rsidRPr="00ED49EB">
        <w:rPr>
          <w:color w:val="000000" w:themeColor="text1"/>
        </w:rPr>
        <w:tab/>
        <w:t>г.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122"/>
        <w:gridCol w:w="1421"/>
        <w:gridCol w:w="1565"/>
        <w:gridCol w:w="1412"/>
        <w:gridCol w:w="850"/>
        <w:gridCol w:w="1729"/>
      </w:tblGrid>
      <w:tr w:rsidR="00DD1CCB" w:rsidRPr="00ED49EB">
        <w:trPr>
          <w:trHeight w:val="1107"/>
        </w:trPr>
        <w:tc>
          <w:tcPr>
            <w:tcW w:w="965" w:type="dxa"/>
          </w:tcPr>
          <w:p w:rsidR="00DD1CCB" w:rsidRPr="00ED49EB" w:rsidRDefault="007B014D">
            <w:pPr>
              <w:pStyle w:val="TableParagraph"/>
              <w:spacing w:line="257" w:lineRule="exact"/>
              <w:ind w:right="40"/>
              <w:jc w:val="center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w w:val="99"/>
                <w:sz w:val="24"/>
              </w:rPr>
              <w:t>N</w:t>
            </w:r>
          </w:p>
          <w:p w:rsidR="00DD1CCB" w:rsidRPr="00ED49EB" w:rsidRDefault="007B014D">
            <w:pPr>
              <w:pStyle w:val="TableParagraph"/>
              <w:spacing w:line="274" w:lineRule="exact"/>
              <w:ind w:left="118" w:right="111"/>
              <w:jc w:val="center"/>
              <w:rPr>
                <w:color w:val="000000" w:themeColor="text1"/>
                <w:sz w:val="24"/>
              </w:rPr>
            </w:pPr>
            <w:proofErr w:type="gramStart"/>
            <w:r w:rsidRPr="00ED49EB">
              <w:rPr>
                <w:color w:val="000000" w:themeColor="text1"/>
                <w:sz w:val="24"/>
              </w:rPr>
              <w:t>п</w:t>
            </w:r>
            <w:proofErr w:type="gramEnd"/>
            <w:r w:rsidRPr="00ED49EB">
              <w:rPr>
                <w:color w:val="000000" w:themeColor="text1"/>
                <w:sz w:val="24"/>
              </w:rPr>
              <w:t>/п</w:t>
            </w:r>
          </w:p>
        </w:tc>
        <w:tc>
          <w:tcPr>
            <w:tcW w:w="2122" w:type="dxa"/>
            <w:tcBorders>
              <w:top w:val="nil"/>
            </w:tcBorders>
          </w:tcPr>
          <w:p w:rsidR="00DD1CCB" w:rsidRPr="00ED49EB" w:rsidRDefault="007B014D">
            <w:pPr>
              <w:pStyle w:val="TableParagraph"/>
              <w:spacing w:line="259" w:lineRule="exact"/>
              <w:ind w:left="293" w:right="280"/>
              <w:jc w:val="center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z w:val="24"/>
              </w:rPr>
              <w:t>Наименование</w:t>
            </w:r>
          </w:p>
          <w:p w:rsidR="00DD1CCB" w:rsidRPr="00ED49EB" w:rsidRDefault="007B014D">
            <w:pPr>
              <w:pStyle w:val="TableParagraph"/>
              <w:ind w:left="292" w:right="280"/>
              <w:jc w:val="center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z w:val="24"/>
              </w:rPr>
              <w:t>затрат</w:t>
            </w:r>
          </w:p>
        </w:tc>
        <w:tc>
          <w:tcPr>
            <w:tcW w:w="1421" w:type="dxa"/>
            <w:tcBorders>
              <w:top w:val="nil"/>
            </w:tcBorders>
          </w:tcPr>
          <w:p w:rsidR="00DD1CCB" w:rsidRPr="00ED49EB" w:rsidRDefault="007B014D">
            <w:pPr>
              <w:pStyle w:val="TableParagraph"/>
              <w:spacing w:line="259" w:lineRule="exact"/>
              <w:ind w:left="266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z w:val="24"/>
              </w:rPr>
              <w:t>Единица</w:t>
            </w:r>
          </w:p>
          <w:p w:rsidR="00DD1CCB" w:rsidRPr="00ED49EB" w:rsidRDefault="007B014D">
            <w:pPr>
              <w:pStyle w:val="TableParagraph"/>
              <w:ind w:left="174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z w:val="24"/>
              </w:rPr>
              <w:t>измерения</w:t>
            </w:r>
          </w:p>
        </w:tc>
        <w:tc>
          <w:tcPr>
            <w:tcW w:w="1565" w:type="dxa"/>
            <w:tcBorders>
              <w:top w:val="thickThinMediumGap" w:sz="4" w:space="0" w:color="000000"/>
            </w:tcBorders>
          </w:tcPr>
          <w:p w:rsidR="00DD1CCB" w:rsidRPr="00ED49EB" w:rsidRDefault="007B014D">
            <w:pPr>
              <w:pStyle w:val="TableParagraph"/>
              <w:spacing w:line="259" w:lineRule="exact"/>
              <w:ind w:left="103" w:right="88"/>
              <w:jc w:val="center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z w:val="24"/>
              </w:rPr>
              <w:t>Объем</w:t>
            </w:r>
          </w:p>
          <w:p w:rsidR="00DD1CCB" w:rsidRPr="00ED49EB" w:rsidRDefault="007B014D">
            <w:pPr>
              <w:pStyle w:val="TableParagraph"/>
              <w:ind w:left="103" w:right="94"/>
              <w:jc w:val="center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z w:val="24"/>
              </w:rPr>
              <w:t>(количество)</w:t>
            </w:r>
          </w:p>
        </w:tc>
        <w:tc>
          <w:tcPr>
            <w:tcW w:w="1412" w:type="dxa"/>
            <w:tcBorders>
              <w:top w:val="nil"/>
            </w:tcBorders>
          </w:tcPr>
          <w:p w:rsidR="00DD1CCB" w:rsidRPr="00ED49EB" w:rsidRDefault="007B014D">
            <w:pPr>
              <w:pStyle w:val="TableParagraph"/>
              <w:spacing w:line="259" w:lineRule="exact"/>
              <w:ind w:left="43" w:right="32"/>
              <w:jc w:val="center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z w:val="24"/>
              </w:rPr>
              <w:t>Цена</w:t>
            </w:r>
            <w:r w:rsidRPr="00ED49EB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gramStart"/>
            <w:r w:rsidRPr="00ED49EB">
              <w:rPr>
                <w:color w:val="000000" w:themeColor="text1"/>
                <w:sz w:val="24"/>
              </w:rPr>
              <w:t>за</w:t>
            </w:r>
            <w:proofErr w:type="gramEnd"/>
          </w:p>
          <w:p w:rsidR="00DD1CCB" w:rsidRPr="00ED49EB" w:rsidRDefault="007B014D">
            <w:pPr>
              <w:pStyle w:val="TableParagraph"/>
              <w:ind w:left="45" w:right="32"/>
              <w:jc w:val="center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pacing w:val="-1"/>
                <w:sz w:val="24"/>
              </w:rPr>
              <w:t xml:space="preserve">единицу </w:t>
            </w:r>
            <w:r w:rsidRPr="00ED49EB">
              <w:rPr>
                <w:color w:val="000000" w:themeColor="text1"/>
                <w:sz w:val="24"/>
              </w:rPr>
              <w:t>(без</w:t>
            </w:r>
            <w:r w:rsidRPr="00ED49EB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ED49EB">
              <w:rPr>
                <w:color w:val="000000" w:themeColor="text1"/>
                <w:sz w:val="24"/>
              </w:rPr>
              <w:t>НДС),</w:t>
            </w:r>
          </w:p>
          <w:p w:rsidR="00DD1CCB" w:rsidRPr="00ED49EB" w:rsidRDefault="007B014D">
            <w:pPr>
              <w:pStyle w:val="TableParagraph"/>
              <w:spacing w:before="42" w:line="158" w:lineRule="auto"/>
              <w:ind w:left="44" w:right="32"/>
              <w:jc w:val="center"/>
              <w:rPr>
                <w:color w:val="000000" w:themeColor="text1"/>
                <w:sz w:val="16"/>
              </w:rPr>
            </w:pPr>
            <w:r w:rsidRPr="00ED49EB">
              <w:rPr>
                <w:color w:val="000000" w:themeColor="text1"/>
                <w:position w:val="-10"/>
                <w:sz w:val="24"/>
              </w:rPr>
              <w:t>РУ</w:t>
            </w:r>
            <w:r w:rsidRPr="00ED49EB">
              <w:rPr>
                <w:color w:val="000000" w:themeColor="text1"/>
                <w:sz w:val="16"/>
              </w:rPr>
              <w:t>б.</w:t>
            </w:r>
          </w:p>
        </w:tc>
        <w:tc>
          <w:tcPr>
            <w:tcW w:w="850" w:type="dxa"/>
          </w:tcPr>
          <w:p w:rsidR="00DD1CCB" w:rsidRPr="00ED49EB" w:rsidRDefault="007B014D">
            <w:pPr>
              <w:pStyle w:val="TableParagraph"/>
              <w:spacing w:line="259" w:lineRule="exact"/>
              <w:ind w:left="177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z w:val="24"/>
              </w:rPr>
              <w:t>НДС</w:t>
            </w:r>
          </w:p>
        </w:tc>
        <w:tc>
          <w:tcPr>
            <w:tcW w:w="1729" w:type="dxa"/>
          </w:tcPr>
          <w:p w:rsidR="00DD1CCB" w:rsidRPr="00ED49EB" w:rsidRDefault="007B014D">
            <w:pPr>
              <w:pStyle w:val="TableParagraph"/>
              <w:spacing w:line="259" w:lineRule="exact"/>
              <w:ind w:left="174" w:right="166"/>
              <w:jc w:val="center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z w:val="24"/>
              </w:rPr>
              <w:t>Сумма</w:t>
            </w:r>
            <w:r w:rsidRPr="00ED49EB">
              <w:rPr>
                <w:color w:val="000000" w:themeColor="text1"/>
                <w:spacing w:val="-3"/>
                <w:sz w:val="24"/>
              </w:rPr>
              <w:t xml:space="preserve"> </w:t>
            </w:r>
            <w:proofErr w:type="gramStart"/>
            <w:r w:rsidRPr="00ED49EB">
              <w:rPr>
                <w:color w:val="000000" w:themeColor="text1"/>
                <w:sz w:val="24"/>
              </w:rPr>
              <w:t>к</w:t>
            </w:r>
            <w:proofErr w:type="gramEnd"/>
          </w:p>
          <w:p w:rsidR="00DD1CCB" w:rsidRPr="00ED49EB" w:rsidRDefault="007B014D">
            <w:pPr>
              <w:pStyle w:val="TableParagraph"/>
              <w:ind w:left="176" w:right="166"/>
              <w:jc w:val="center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z w:val="24"/>
              </w:rPr>
              <w:t>возмещению,</w:t>
            </w:r>
            <w:r w:rsidRPr="00ED49EB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ED49EB">
              <w:rPr>
                <w:color w:val="000000" w:themeColor="text1"/>
                <w:sz w:val="24"/>
              </w:rPr>
              <w:t>руб.</w:t>
            </w:r>
          </w:p>
        </w:tc>
      </w:tr>
      <w:tr w:rsidR="00DD1CCB" w:rsidRPr="00ED49EB">
        <w:trPr>
          <w:trHeight w:val="278"/>
        </w:trPr>
        <w:tc>
          <w:tcPr>
            <w:tcW w:w="965" w:type="dxa"/>
          </w:tcPr>
          <w:p w:rsidR="00DD1CCB" w:rsidRPr="00ED49EB" w:rsidRDefault="007B014D">
            <w:pPr>
              <w:pStyle w:val="TableParagraph"/>
              <w:spacing w:line="258" w:lineRule="exact"/>
              <w:ind w:left="78" w:right="112"/>
              <w:jc w:val="center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2122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21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65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12" w:type="dxa"/>
          </w:tcPr>
          <w:p w:rsidR="00DD1CCB" w:rsidRPr="00ED49EB" w:rsidRDefault="00C510B4">
            <w:pPr>
              <w:pStyle w:val="TableParagraph"/>
              <w:ind w:left="6" w:right="-72"/>
              <w:rPr>
                <w:color w:val="000000" w:themeColor="text1"/>
                <w:sz w:val="20"/>
              </w:rPr>
            </w:pPr>
            <w:r w:rsidRPr="00ED49EB">
              <w:rPr>
                <w:color w:val="000000" w:themeColor="text1"/>
                <w:sz w:val="20"/>
              </w:rPr>
            </w:r>
            <w:r w:rsidRPr="00ED49EB">
              <w:rPr>
                <w:color w:val="000000" w:themeColor="text1"/>
                <w:sz w:val="20"/>
              </w:rPr>
              <w:pict>
                <v:group id="_x0000_s1026" style="width:70.35pt;height:13.95pt;mso-position-horizontal-relative:char;mso-position-vertical-relative:line" coordsize="1407,279">
                  <v:rect id="_x0000_s1027" style="position:absolute;width:1407;height:279" stroked="f"/>
                  <w10:wrap type="none"/>
                  <w10:anchorlock/>
                </v:group>
              </w:pict>
            </w:r>
          </w:p>
        </w:tc>
        <w:tc>
          <w:tcPr>
            <w:tcW w:w="850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29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DD1CCB" w:rsidRPr="00ED49EB">
        <w:trPr>
          <w:trHeight w:val="241"/>
        </w:trPr>
        <w:tc>
          <w:tcPr>
            <w:tcW w:w="965" w:type="dxa"/>
          </w:tcPr>
          <w:p w:rsidR="00DD1CCB" w:rsidRPr="00ED49EB" w:rsidRDefault="007B014D">
            <w:pPr>
              <w:pStyle w:val="TableParagraph"/>
              <w:spacing w:line="221" w:lineRule="exact"/>
              <w:ind w:left="78" w:right="112"/>
              <w:jc w:val="center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2122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21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565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412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850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16"/>
              </w:rPr>
            </w:pPr>
          </w:p>
        </w:tc>
        <w:tc>
          <w:tcPr>
            <w:tcW w:w="1729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16"/>
              </w:rPr>
            </w:pPr>
          </w:p>
        </w:tc>
      </w:tr>
      <w:tr w:rsidR="00DD1CCB" w:rsidRPr="00ED49EB">
        <w:trPr>
          <w:trHeight w:val="278"/>
        </w:trPr>
        <w:tc>
          <w:tcPr>
            <w:tcW w:w="965" w:type="dxa"/>
          </w:tcPr>
          <w:p w:rsidR="00DD1CCB" w:rsidRPr="00ED49EB" w:rsidRDefault="007B014D">
            <w:pPr>
              <w:pStyle w:val="TableParagraph"/>
              <w:spacing w:line="258" w:lineRule="exact"/>
              <w:ind w:left="78" w:right="112"/>
              <w:jc w:val="center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2122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21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65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12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29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DD1CCB" w:rsidRPr="00ED49EB">
        <w:trPr>
          <w:trHeight w:val="273"/>
        </w:trPr>
        <w:tc>
          <w:tcPr>
            <w:tcW w:w="965" w:type="dxa"/>
          </w:tcPr>
          <w:p w:rsidR="00DD1CCB" w:rsidRPr="00ED49EB" w:rsidRDefault="007B014D">
            <w:pPr>
              <w:pStyle w:val="TableParagraph"/>
              <w:spacing w:line="253" w:lineRule="exact"/>
              <w:ind w:left="78" w:right="112"/>
              <w:jc w:val="center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2122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21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65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12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29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DD1CCB" w:rsidRPr="00ED49EB">
        <w:trPr>
          <w:trHeight w:val="288"/>
        </w:trPr>
        <w:tc>
          <w:tcPr>
            <w:tcW w:w="965" w:type="dxa"/>
          </w:tcPr>
          <w:p w:rsidR="00DD1CCB" w:rsidRPr="00ED49EB" w:rsidRDefault="007B014D">
            <w:pPr>
              <w:pStyle w:val="TableParagraph"/>
              <w:spacing w:line="260" w:lineRule="exact"/>
              <w:ind w:left="118" w:right="112"/>
              <w:jc w:val="center"/>
              <w:rPr>
                <w:color w:val="000000" w:themeColor="text1"/>
                <w:sz w:val="24"/>
              </w:rPr>
            </w:pPr>
            <w:r w:rsidRPr="00ED49EB">
              <w:rPr>
                <w:color w:val="000000" w:themeColor="text1"/>
                <w:sz w:val="24"/>
              </w:rPr>
              <w:t>Итого:</w:t>
            </w:r>
          </w:p>
        </w:tc>
        <w:tc>
          <w:tcPr>
            <w:tcW w:w="2122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21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65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12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29" w:type="dxa"/>
          </w:tcPr>
          <w:p w:rsidR="00DD1CCB" w:rsidRPr="00ED49EB" w:rsidRDefault="00DD1CCB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:rsidR="00DD1CCB" w:rsidRPr="00ED49EB" w:rsidRDefault="007B014D">
      <w:pPr>
        <w:tabs>
          <w:tab w:val="left" w:pos="3955"/>
          <w:tab w:val="left" w:pos="8996"/>
        </w:tabs>
        <w:spacing w:line="257" w:lineRule="exact"/>
        <w:ind w:left="233"/>
        <w:rPr>
          <w:color w:val="000000" w:themeColor="text1"/>
          <w:sz w:val="24"/>
        </w:rPr>
      </w:pPr>
      <w:r w:rsidRPr="00ED49EB">
        <w:rPr>
          <w:b/>
          <w:color w:val="000000" w:themeColor="text1"/>
          <w:sz w:val="24"/>
        </w:rPr>
        <w:t xml:space="preserve">Директор </w:t>
      </w:r>
      <w:r w:rsidRPr="00ED49EB">
        <w:rPr>
          <w:b/>
          <w:color w:val="000000" w:themeColor="text1"/>
          <w:spacing w:val="-28"/>
          <w:sz w:val="24"/>
        </w:rPr>
        <w:t xml:space="preserve"> </w:t>
      </w:r>
      <w:r w:rsidRPr="00ED49EB">
        <w:rPr>
          <w:color w:val="000000" w:themeColor="text1"/>
          <w:sz w:val="24"/>
          <w:u w:val="single"/>
        </w:rPr>
        <w:t xml:space="preserve"> </w:t>
      </w:r>
      <w:r w:rsidRPr="00ED49EB">
        <w:rPr>
          <w:color w:val="000000" w:themeColor="text1"/>
          <w:sz w:val="24"/>
          <w:u w:val="single"/>
        </w:rPr>
        <w:tab/>
      </w:r>
      <w:r w:rsidRPr="00ED49EB">
        <w:rPr>
          <w:color w:val="000000" w:themeColor="text1"/>
          <w:sz w:val="24"/>
        </w:rPr>
        <w:t xml:space="preserve">  </w:t>
      </w:r>
      <w:r w:rsidRPr="00ED49EB">
        <w:rPr>
          <w:color w:val="000000" w:themeColor="text1"/>
          <w:spacing w:val="5"/>
          <w:sz w:val="24"/>
        </w:rPr>
        <w:t xml:space="preserve"> </w:t>
      </w:r>
      <w:r w:rsidRPr="00ED49EB">
        <w:rPr>
          <w:color w:val="000000" w:themeColor="text1"/>
          <w:sz w:val="24"/>
          <w:u w:val="single"/>
        </w:rPr>
        <w:t xml:space="preserve"> </w:t>
      </w:r>
      <w:r w:rsidRPr="00ED49EB">
        <w:rPr>
          <w:color w:val="000000" w:themeColor="text1"/>
          <w:sz w:val="24"/>
          <w:u w:val="single"/>
        </w:rPr>
        <w:tab/>
      </w:r>
    </w:p>
    <w:p w:rsidR="00DD1CCB" w:rsidRPr="00ED49EB" w:rsidRDefault="007B014D">
      <w:pPr>
        <w:pStyle w:val="a3"/>
        <w:spacing w:line="269" w:lineRule="exact"/>
        <w:ind w:left="1692"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>(подпись)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(ФИО)</w:t>
      </w:r>
    </w:p>
    <w:p w:rsidR="00DD1CCB" w:rsidRPr="00ED49EB" w:rsidRDefault="007B014D">
      <w:pPr>
        <w:tabs>
          <w:tab w:val="left" w:pos="4555"/>
          <w:tab w:val="left" w:pos="8996"/>
        </w:tabs>
        <w:spacing w:line="274" w:lineRule="exact"/>
        <w:ind w:left="233"/>
        <w:rPr>
          <w:color w:val="000000" w:themeColor="text1"/>
          <w:sz w:val="24"/>
        </w:rPr>
      </w:pPr>
      <w:r w:rsidRPr="00ED49EB">
        <w:rPr>
          <w:b/>
          <w:color w:val="000000" w:themeColor="text1"/>
          <w:sz w:val="24"/>
        </w:rPr>
        <w:t>Главный бухгалтер</w:t>
      </w:r>
      <w:r w:rsidRPr="00ED49EB">
        <w:rPr>
          <w:b/>
          <w:color w:val="000000" w:themeColor="text1"/>
          <w:spacing w:val="23"/>
          <w:sz w:val="24"/>
        </w:rPr>
        <w:t xml:space="preserve"> </w:t>
      </w:r>
      <w:r w:rsidRPr="00ED49EB">
        <w:rPr>
          <w:color w:val="000000" w:themeColor="text1"/>
          <w:sz w:val="24"/>
          <w:u w:val="single"/>
        </w:rPr>
        <w:t xml:space="preserve"> </w:t>
      </w:r>
      <w:r w:rsidRPr="00ED49EB">
        <w:rPr>
          <w:color w:val="000000" w:themeColor="text1"/>
          <w:sz w:val="24"/>
          <w:u w:val="single"/>
        </w:rPr>
        <w:tab/>
      </w:r>
      <w:r w:rsidRPr="00ED49EB">
        <w:rPr>
          <w:color w:val="000000" w:themeColor="text1"/>
          <w:spacing w:val="5"/>
          <w:sz w:val="24"/>
        </w:rPr>
        <w:t xml:space="preserve"> </w:t>
      </w:r>
      <w:r w:rsidRPr="00ED49EB">
        <w:rPr>
          <w:color w:val="000000" w:themeColor="text1"/>
          <w:sz w:val="24"/>
          <w:u w:val="single"/>
        </w:rPr>
        <w:t xml:space="preserve"> </w:t>
      </w:r>
      <w:r w:rsidRPr="00ED49EB">
        <w:rPr>
          <w:color w:val="000000" w:themeColor="text1"/>
          <w:sz w:val="24"/>
          <w:u w:val="single"/>
        </w:rPr>
        <w:tab/>
      </w:r>
    </w:p>
    <w:p w:rsidR="00DD1CCB" w:rsidRPr="00ED49EB" w:rsidRDefault="007B014D">
      <w:pPr>
        <w:pStyle w:val="a3"/>
        <w:spacing w:line="274" w:lineRule="exact"/>
        <w:ind w:left="3133"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>(подпись)</w:t>
      </w:r>
      <w:r w:rsidRPr="00ED49EB">
        <w:rPr>
          <w:color w:val="000000" w:themeColor="text1"/>
          <w:spacing w:val="-2"/>
        </w:rPr>
        <w:t xml:space="preserve"> </w:t>
      </w:r>
      <w:r w:rsidRPr="00ED49EB">
        <w:rPr>
          <w:color w:val="000000" w:themeColor="text1"/>
        </w:rPr>
        <w:t>(ФИО)</w:t>
      </w:r>
    </w:p>
    <w:p w:rsidR="00DD1CCB" w:rsidRPr="00ED49EB" w:rsidRDefault="00DD1CCB">
      <w:pPr>
        <w:spacing w:line="274" w:lineRule="exact"/>
        <w:rPr>
          <w:color w:val="000000" w:themeColor="text1"/>
        </w:rPr>
        <w:sectPr w:rsidR="00DD1CCB" w:rsidRPr="00ED49EB">
          <w:type w:val="continuous"/>
          <w:pgSz w:w="11900" w:h="16850"/>
          <w:pgMar w:top="1260" w:right="420" w:bottom="280" w:left="900" w:header="720" w:footer="720" w:gutter="0"/>
          <w:cols w:space="720"/>
        </w:sectPr>
      </w:pPr>
    </w:p>
    <w:p w:rsidR="00DD1CCB" w:rsidRPr="00ED49EB" w:rsidRDefault="007B014D">
      <w:pPr>
        <w:pStyle w:val="1"/>
        <w:spacing w:before="5"/>
        <w:ind w:left="233"/>
        <w:jc w:val="left"/>
        <w:rPr>
          <w:color w:val="000000" w:themeColor="text1"/>
        </w:rPr>
      </w:pPr>
      <w:r w:rsidRPr="00ED49EB">
        <w:rPr>
          <w:color w:val="000000" w:themeColor="text1"/>
        </w:rPr>
        <w:lastRenderedPageBreak/>
        <w:t>Согласовано:</w:t>
      </w:r>
    </w:p>
    <w:p w:rsidR="00DD1CCB" w:rsidRPr="00ED49EB" w:rsidRDefault="00DD1CCB">
      <w:pPr>
        <w:pStyle w:val="a3"/>
        <w:spacing w:before="6"/>
        <w:ind w:left="0" w:firstLine="0"/>
        <w:jc w:val="left"/>
        <w:rPr>
          <w:b/>
          <w:color w:val="000000" w:themeColor="text1"/>
          <w:sz w:val="23"/>
        </w:rPr>
      </w:pPr>
    </w:p>
    <w:p w:rsidR="00DD1CCB" w:rsidRPr="00ED49EB" w:rsidRDefault="007B014D">
      <w:pPr>
        <w:pStyle w:val="a3"/>
        <w:ind w:left="252"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>(ФИО)</w:t>
      </w:r>
    </w:p>
    <w:p w:rsidR="00DD1CCB" w:rsidRPr="00ED49EB" w:rsidRDefault="007B014D">
      <w:pPr>
        <w:pStyle w:val="a3"/>
        <w:ind w:left="0"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br w:type="column"/>
      </w:r>
    </w:p>
    <w:p w:rsidR="00DD1CCB" w:rsidRPr="00ED49EB" w:rsidRDefault="007B014D">
      <w:pPr>
        <w:pStyle w:val="a3"/>
        <w:ind w:firstLine="0"/>
        <w:jc w:val="left"/>
        <w:rPr>
          <w:color w:val="000000" w:themeColor="text1"/>
        </w:rPr>
      </w:pPr>
      <w:r w:rsidRPr="00ED49EB">
        <w:rPr>
          <w:color w:val="000000" w:themeColor="text1"/>
        </w:rPr>
        <w:t>(подпись)</w:t>
      </w:r>
    </w:p>
    <w:sectPr w:rsidR="00DD1CCB" w:rsidRPr="00ED49EB">
      <w:type w:val="continuous"/>
      <w:pgSz w:w="11900" w:h="16850"/>
      <w:pgMar w:top="1260" w:right="420" w:bottom="280" w:left="900" w:header="720" w:footer="720" w:gutter="0"/>
      <w:cols w:num="2" w:space="720" w:equalWidth="0">
        <w:col w:w="1743" w:space="2059"/>
        <w:col w:w="67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FB8"/>
    <w:multiLevelType w:val="multilevel"/>
    <w:tmpl w:val="EF1203D4"/>
    <w:lvl w:ilvl="0">
      <w:start w:val="2"/>
      <w:numFmt w:val="decimal"/>
      <w:lvlText w:val="%1"/>
      <w:lvlJc w:val="left"/>
      <w:pPr>
        <w:ind w:left="233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5"/>
      </w:pPr>
      <w:rPr>
        <w:rFonts w:hint="default"/>
        <w:lang w:val="ru-RU" w:eastAsia="en-US" w:bidi="ar-SA"/>
      </w:rPr>
    </w:lvl>
  </w:abstractNum>
  <w:abstractNum w:abstractNumId="1">
    <w:nsid w:val="08DC04DD"/>
    <w:multiLevelType w:val="multilevel"/>
    <w:tmpl w:val="56243056"/>
    <w:lvl w:ilvl="0">
      <w:start w:val="4"/>
      <w:numFmt w:val="decimal"/>
      <w:lvlText w:val="%1"/>
      <w:lvlJc w:val="left"/>
      <w:pPr>
        <w:ind w:left="233" w:hanging="6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658"/>
      </w:pPr>
      <w:rPr>
        <w:rFonts w:hint="default"/>
        <w:lang w:val="ru-RU" w:eastAsia="en-US" w:bidi="ar-SA"/>
      </w:rPr>
    </w:lvl>
  </w:abstractNum>
  <w:abstractNum w:abstractNumId="2">
    <w:nsid w:val="128115C9"/>
    <w:multiLevelType w:val="hybridMultilevel"/>
    <w:tmpl w:val="EC0888A6"/>
    <w:lvl w:ilvl="0" w:tplc="EE12C8A0">
      <w:start w:val="1"/>
      <w:numFmt w:val="decimal"/>
      <w:lvlText w:val="%1)"/>
      <w:lvlJc w:val="left"/>
      <w:pPr>
        <w:ind w:left="233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12AF68">
      <w:numFmt w:val="bullet"/>
      <w:lvlText w:val="•"/>
      <w:lvlJc w:val="left"/>
      <w:pPr>
        <w:ind w:left="1273" w:hanging="324"/>
      </w:pPr>
      <w:rPr>
        <w:rFonts w:hint="default"/>
        <w:lang w:val="ru-RU" w:eastAsia="en-US" w:bidi="ar-SA"/>
      </w:rPr>
    </w:lvl>
    <w:lvl w:ilvl="2" w:tplc="D828205C">
      <w:numFmt w:val="bullet"/>
      <w:lvlText w:val="•"/>
      <w:lvlJc w:val="left"/>
      <w:pPr>
        <w:ind w:left="2307" w:hanging="324"/>
      </w:pPr>
      <w:rPr>
        <w:rFonts w:hint="default"/>
        <w:lang w:val="ru-RU" w:eastAsia="en-US" w:bidi="ar-SA"/>
      </w:rPr>
    </w:lvl>
    <w:lvl w:ilvl="3" w:tplc="D02CBC0A">
      <w:numFmt w:val="bullet"/>
      <w:lvlText w:val="•"/>
      <w:lvlJc w:val="left"/>
      <w:pPr>
        <w:ind w:left="3341" w:hanging="324"/>
      </w:pPr>
      <w:rPr>
        <w:rFonts w:hint="default"/>
        <w:lang w:val="ru-RU" w:eastAsia="en-US" w:bidi="ar-SA"/>
      </w:rPr>
    </w:lvl>
    <w:lvl w:ilvl="4" w:tplc="862CEA76">
      <w:numFmt w:val="bullet"/>
      <w:lvlText w:val="•"/>
      <w:lvlJc w:val="left"/>
      <w:pPr>
        <w:ind w:left="4375" w:hanging="324"/>
      </w:pPr>
      <w:rPr>
        <w:rFonts w:hint="default"/>
        <w:lang w:val="ru-RU" w:eastAsia="en-US" w:bidi="ar-SA"/>
      </w:rPr>
    </w:lvl>
    <w:lvl w:ilvl="5" w:tplc="719CF108">
      <w:numFmt w:val="bullet"/>
      <w:lvlText w:val="•"/>
      <w:lvlJc w:val="left"/>
      <w:pPr>
        <w:ind w:left="5409" w:hanging="324"/>
      </w:pPr>
      <w:rPr>
        <w:rFonts w:hint="default"/>
        <w:lang w:val="ru-RU" w:eastAsia="en-US" w:bidi="ar-SA"/>
      </w:rPr>
    </w:lvl>
    <w:lvl w:ilvl="6" w:tplc="84DEBDE0">
      <w:numFmt w:val="bullet"/>
      <w:lvlText w:val="•"/>
      <w:lvlJc w:val="left"/>
      <w:pPr>
        <w:ind w:left="6443" w:hanging="324"/>
      </w:pPr>
      <w:rPr>
        <w:rFonts w:hint="default"/>
        <w:lang w:val="ru-RU" w:eastAsia="en-US" w:bidi="ar-SA"/>
      </w:rPr>
    </w:lvl>
    <w:lvl w:ilvl="7" w:tplc="B618331A">
      <w:numFmt w:val="bullet"/>
      <w:lvlText w:val="•"/>
      <w:lvlJc w:val="left"/>
      <w:pPr>
        <w:ind w:left="7477" w:hanging="324"/>
      </w:pPr>
      <w:rPr>
        <w:rFonts w:hint="default"/>
        <w:lang w:val="ru-RU" w:eastAsia="en-US" w:bidi="ar-SA"/>
      </w:rPr>
    </w:lvl>
    <w:lvl w:ilvl="8" w:tplc="F40E5130">
      <w:numFmt w:val="bullet"/>
      <w:lvlText w:val="•"/>
      <w:lvlJc w:val="left"/>
      <w:pPr>
        <w:ind w:left="8511" w:hanging="324"/>
      </w:pPr>
      <w:rPr>
        <w:rFonts w:hint="default"/>
        <w:lang w:val="ru-RU" w:eastAsia="en-US" w:bidi="ar-SA"/>
      </w:rPr>
    </w:lvl>
  </w:abstractNum>
  <w:abstractNum w:abstractNumId="3">
    <w:nsid w:val="1CAD43FE"/>
    <w:multiLevelType w:val="hybridMultilevel"/>
    <w:tmpl w:val="6FAEC116"/>
    <w:lvl w:ilvl="0" w:tplc="F74A7A96">
      <w:numFmt w:val="bullet"/>
      <w:lvlText w:val="-"/>
      <w:lvlJc w:val="left"/>
      <w:pPr>
        <w:ind w:left="233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C420DC">
      <w:numFmt w:val="bullet"/>
      <w:lvlText w:val="-"/>
      <w:lvlJc w:val="left"/>
      <w:pPr>
        <w:ind w:left="233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2522CD6">
      <w:numFmt w:val="bullet"/>
      <w:lvlText w:val="•"/>
      <w:lvlJc w:val="left"/>
      <w:pPr>
        <w:ind w:left="2307" w:hanging="190"/>
      </w:pPr>
      <w:rPr>
        <w:rFonts w:hint="default"/>
        <w:lang w:val="ru-RU" w:eastAsia="en-US" w:bidi="ar-SA"/>
      </w:rPr>
    </w:lvl>
    <w:lvl w:ilvl="3" w:tplc="8ADA510A">
      <w:numFmt w:val="bullet"/>
      <w:lvlText w:val="•"/>
      <w:lvlJc w:val="left"/>
      <w:pPr>
        <w:ind w:left="3341" w:hanging="190"/>
      </w:pPr>
      <w:rPr>
        <w:rFonts w:hint="default"/>
        <w:lang w:val="ru-RU" w:eastAsia="en-US" w:bidi="ar-SA"/>
      </w:rPr>
    </w:lvl>
    <w:lvl w:ilvl="4" w:tplc="5F886684">
      <w:numFmt w:val="bullet"/>
      <w:lvlText w:val="•"/>
      <w:lvlJc w:val="left"/>
      <w:pPr>
        <w:ind w:left="4375" w:hanging="190"/>
      </w:pPr>
      <w:rPr>
        <w:rFonts w:hint="default"/>
        <w:lang w:val="ru-RU" w:eastAsia="en-US" w:bidi="ar-SA"/>
      </w:rPr>
    </w:lvl>
    <w:lvl w:ilvl="5" w:tplc="2F26207E">
      <w:numFmt w:val="bullet"/>
      <w:lvlText w:val="•"/>
      <w:lvlJc w:val="left"/>
      <w:pPr>
        <w:ind w:left="5409" w:hanging="190"/>
      </w:pPr>
      <w:rPr>
        <w:rFonts w:hint="default"/>
        <w:lang w:val="ru-RU" w:eastAsia="en-US" w:bidi="ar-SA"/>
      </w:rPr>
    </w:lvl>
    <w:lvl w:ilvl="6" w:tplc="E59E8360">
      <w:numFmt w:val="bullet"/>
      <w:lvlText w:val="•"/>
      <w:lvlJc w:val="left"/>
      <w:pPr>
        <w:ind w:left="6443" w:hanging="190"/>
      </w:pPr>
      <w:rPr>
        <w:rFonts w:hint="default"/>
        <w:lang w:val="ru-RU" w:eastAsia="en-US" w:bidi="ar-SA"/>
      </w:rPr>
    </w:lvl>
    <w:lvl w:ilvl="7" w:tplc="896EA8EC">
      <w:numFmt w:val="bullet"/>
      <w:lvlText w:val="•"/>
      <w:lvlJc w:val="left"/>
      <w:pPr>
        <w:ind w:left="7477" w:hanging="190"/>
      </w:pPr>
      <w:rPr>
        <w:rFonts w:hint="default"/>
        <w:lang w:val="ru-RU" w:eastAsia="en-US" w:bidi="ar-SA"/>
      </w:rPr>
    </w:lvl>
    <w:lvl w:ilvl="8" w:tplc="0302A2A2">
      <w:numFmt w:val="bullet"/>
      <w:lvlText w:val="•"/>
      <w:lvlJc w:val="left"/>
      <w:pPr>
        <w:ind w:left="8511" w:hanging="190"/>
      </w:pPr>
      <w:rPr>
        <w:rFonts w:hint="default"/>
        <w:lang w:val="ru-RU" w:eastAsia="en-US" w:bidi="ar-SA"/>
      </w:rPr>
    </w:lvl>
  </w:abstractNum>
  <w:abstractNum w:abstractNumId="4">
    <w:nsid w:val="312773AA"/>
    <w:multiLevelType w:val="hybridMultilevel"/>
    <w:tmpl w:val="0C2438A0"/>
    <w:lvl w:ilvl="0" w:tplc="BFA2291C">
      <w:start w:val="1"/>
      <w:numFmt w:val="decimal"/>
      <w:lvlText w:val="%1)"/>
      <w:lvlJc w:val="left"/>
      <w:pPr>
        <w:ind w:left="1279" w:hanging="3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602DD6">
      <w:numFmt w:val="bullet"/>
      <w:lvlText w:val="•"/>
      <w:lvlJc w:val="left"/>
      <w:pPr>
        <w:ind w:left="2209" w:hanging="308"/>
      </w:pPr>
      <w:rPr>
        <w:rFonts w:hint="default"/>
        <w:lang w:val="ru-RU" w:eastAsia="en-US" w:bidi="ar-SA"/>
      </w:rPr>
    </w:lvl>
    <w:lvl w:ilvl="2" w:tplc="AFF039E8">
      <w:numFmt w:val="bullet"/>
      <w:lvlText w:val="•"/>
      <w:lvlJc w:val="left"/>
      <w:pPr>
        <w:ind w:left="3139" w:hanging="308"/>
      </w:pPr>
      <w:rPr>
        <w:rFonts w:hint="default"/>
        <w:lang w:val="ru-RU" w:eastAsia="en-US" w:bidi="ar-SA"/>
      </w:rPr>
    </w:lvl>
    <w:lvl w:ilvl="3" w:tplc="DFA2EFD2">
      <w:numFmt w:val="bullet"/>
      <w:lvlText w:val="•"/>
      <w:lvlJc w:val="left"/>
      <w:pPr>
        <w:ind w:left="4069" w:hanging="308"/>
      </w:pPr>
      <w:rPr>
        <w:rFonts w:hint="default"/>
        <w:lang w:val="ru-RU" w:eastAsia="en-US" w:bidi="ar-SA"/>
      </w:rPr>
    </w:lvl>
    <w:lvl w:ilvl="4" w:tplc="F27AF1E8">
      <w:numFmt w:val="bullet"/>
      <w:lvlText w:val="•"/>
      <w:lvlJc w:val="left"/>
      <w:pPr>
        <w:ind w:left="4999" w:hanging="308"/>
      </w:pPr>
      <w:rPr>
        <w:rFonts w:hint="default"/>
        <w:lang w:val="ru-RU" w:eastAsia="en-US" w:bidi="ar-SA"/>
      </w:rPr>
    </w:lvl>
    <w:lvl w:ilvl="5" w:tplc="F98AB78E">
      <w:numFmt w:val="bullet"/>
      <w:lvlText w:val="•"/>
      <w:lvlJc w:val="left"/>
      <w:pPr>
        <w:ind w:left="5929" w:hanging="308"/>
      </w:pPr>
      <w:rPr>
        <w:rFonts w:hint="default"/>
        <w:lang w:val="ru-RU" w:eastAsia="en-US" w:bidi="ar-SA"/>
      </w:rPr>
    </w:lvl>
    <w:lvl w:ilvl="6" w:tplc="453A5438">
      <w:numFmt w:val="bullet"/>
      <w:lvlText w:val="•"/>
      <w:lvlJc w:val="left"/>
      <w:pPr>
        <w:ind w:left="6859" w:hanging="308"/>
      </w:pPr>
      <w:rPr>
        <w:rFonts w:hint="default"/>
        <w:lang w:val="ru-RU" w:eastAsia="en-US" w:bidi="ar-SA"/>
      </w:rPr>
    </w:lvl>
    <w:lvl w:ilvl="7" w:tplc="5560CC76">
      <w:numFmt w:val="bullet"/>
      <w:lvlText w:val="•"/>
      <w:lvlJc w:val="left"/>
      <w:pPr>
        <w:ind w:left="7789" w:hanging="308"/>
      </w:pPr>
      <w:rPr>
        <w:rFonts w:hint="default"/>
        <w:lang w:val="ru-RU" w:eastAsia="en-US" w:bidi="ar-SA"/>
      </w:rPr>
    </w:lvl>
    <w:lvl w:ilvl="8" w:tplc="89D8879C">
      <w:numFmt w:val="bullet"/>
      <w:lvlText w:val="•"/>
      <w:lvlJc w:val="left"/>
      <w:pPr>
        <w:ind w:left="8719" w:hanging="308"/>
      </w:pPr>
      <w:rPr>
        <w:rFonts w:hint="default"/>
        <w:lang w:val="ru-RU" w:eastAsia="en-US" w:bidi="ar-SA"/>
      </w:rPr>
    </w:lvl>
  </w:abstractNum>
  <w:abstractNum w:abstractNumId="5">
    <w:nsid w:val="4F693842"/>
    <w:multiLevelType w:val="hybridMultilevel"/>
    <w:tmpl w:val="D33E84CA"/>
    <w:lvl w:ilvl="0" w:tplc="D1A06CB2">
      <w:start w:val="1"/>
      <w:numFmt w:val="decimal"/>
      <w:lvlText w:val="%1)"/>
      <w:lvlJc w:val="left"/>
      <w:pPr>
        <w:ind w:left="1315" w:hanging="3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D6A3A2">
      <w:numFmt w:val="bullet"/>
      <w:lvlText w:val="•"/>
      <w:lvlJc w:val="left"/>
      <w:pPr>
        <w:ind w:left="2245" w:hanging="344"/>
      </w:pPr>
      <w:rPr>
        <w:rFonts w:hint="default"/>
        <w:lang w:val="ru-RU" w:eastAsia="en-US" w:bidi="ar-SA"/>
      </w:rPr>
    </w:lvl>
    <w:lvl w:ilvl="2" w:tplc="05D86A68">
      <w:numFmt w:val="bullet"/>
      <w:lvlText w:val="•"/>
      <w:lvlJc w:val="left"/>
      <w:pPr>
        <w:ind w:left="3171" w:hanging="344"/>
      </w:pPr>
      <w:rPr>
        <w:rFonts w:hint="default"/>
        <w:lang w:val="ru-RU" w:eastAsia="en-US" w:bidi="ar-SA"/>
      </w:rPr>
    </w:lvl>
    <w:lvl w:ilvl="3" w:tplc="B7107552">
      <w:numFmt w:val="bullet"/>
      <w:lvlText w:val="•"/>
      <w:lvlJc w:val="left"/>
      <w:pPr>
        <w:ind w:left="4097" w:hanging="344"/>
      </w:pPr>
      <w:rPr>
        <w:rFonts w:hint="default"/>
        <w:lang w:val="ru-RU" w:eastAsia="en-US" w:bidi="ar-SA"/>
      </w:rPr>
    </w:lvl>
    <w:lvl w:ilvl="4" w:tplc="4DEA7604">
      <w:numFmt w:val="bullet"/>
      <w:lvlText w:val="•"/>
      <w:lvlJc w:val="left"/>
      <w:pPr>
        <w:ind w:left="5023" w:hanging="344"/>
      </w:pPr>
      <w:rPr>
        <w:rFonts w:hint="default"/>
        <w:lang w:val="ru-RU" w:eastAsia="en-US" w:bidi="ar-SA"/>
      </w:rPr>
    </w:lvl>
    <w:lvl w:ilvl="5" w:tplc="08A4E714">
      <w:numFmt w:val="bullet"/>
      <w:lvlText w:val="•"/>
      <w:lvlJc w:val="left"/>
      <w:pPr>
        <w:ind w:left="5949" w:hanging="344"/>
      </w:pPr>
      <w:rPr>
        <w:rFonts w:hint="default"/>
        <w:lang w:val="ru-RU" w:eastAsia="en-US" w:bidi="ar-SA"/>
      </w:rPr>
    </w:lvl>
    <w:lvl w:ilvl="6" w:tplc="7924C4F2">
      <w:numFmt w:val="bullet"/>
      <w:lvlText w:val="•"/>
      <w:lvlJc w:val="left"/>
      <w:pPr>
        <w:ind w:left="6875" w:hanging="344"/>
      </w:pPr>
      <w:rPr>
        <w:rFonts w:hint="default"/>
        <w:lang w:val="ru-RU" w:eastAsia="en-US" w:bidi="ar-SA"/>
      </w:rPr>
    </w:lvl>
    <w:lvl w:ilvl="7" w:tplc="EC9CDF56">
      <w:numFmt w:val="bullet"/>
      <w:lvlText w:val="•"/>
      <w:lvlJc w:val="left"/>
      <w:pPr>
        <w:ind w:left="7801" w:hanging="344"/>
      </w:pPr>
      <w:rPr>
        <w:rFonts w:hint="default"/>
        <w:lang w:val="ru-RU" w:eastAsia="en-US" w:bidi="ar-SA"/>
      </w:rPr>
    </w:lvl>
    <w:lvl w:ilvl="8" w:tplc="87D8DFC8">
      <w:numFmt w:val="bullet"/>
      <w:lvlText w:val="•"/>
      <w:lvlJc w:val="left"/>
      <w:pPr>
        <w:ind w:left="8727" w:hanging="344"/>
      </w:pPr>
      <w:rPr>
        <w:rFonts w:hint="default"/>
        <w:lang w:val="ru-RU" w:eastAsia="en-US" w:bidi="ar-SA"/>
      </w:rPr>
    </w:lvl>
  </w:abstractNum>
  <w:abstractNum w:abstractNumId="6">
    <w:nsid w:val="54336C2D"/>
    <w:multiLevelType w:val="multilevel"/>
    <w:tmpl w:val="E26628A8"/>
    <w:lvl w:ilvl="0">
      <w:start w:val="3"/>
      <w:numFmt w:val="decimal"/>
      <w:lvlText w:val="%1"/>
      <w:lvlJc w:val="left"/>
      <w:pPr>
        <w:ind w:left="233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5"/>
      </w:pPr>
      <w:rPr>
        <w:rFonts w:hint="default"/>
        <w:lang w:val="ru-RU" w:eastAsia="en-US" w:bidi="ar-SA"/>
      </w:rPr>
    </w:lvl>
  </w:abstractNum>
  <w:abstractNum w:abstractNumId="7">
    <w:nsid w:val="58075C36"/>
    <w:multiLevelType w:val="hybridMultilevel"/>
    <w:tmpl w:val="3B92A932"/>
    <w:lvl w:ilvl="0" w:tplc="8912EB86">
      <w:start w:val="1"/>
      <w:numFmt w:val="decimal"/>
      <w:lvlText w:val="%1)"/>
      <w:lvlJc w:val="left"/>
      <w:pPr>
        <w:ind w:left="233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669654">
      <w:numFmt w:val="bullet"/>
      <w:lvlText w:val="•"/>
      <w:lvlJc w:val="left"/>
      <w:pPr>
        <w:ind w:left="1273" w:hanging="324"/>
      </w:pPr>
      <w:rPr>
        <w:rFonts w:hint="default"/>
        <w:lang w:val="ru-RU" w:eastAsia="en-US" w:bidi="ar-SA"/>
      </w:rPr>
    </w:lvl>
    <w:lvl w:ilvl="2" w:tplc="B7D0498C">
      <w:numFmt w:val="bullet"/>
      <w:lvlText w:val="•"/>
      <w:lvlJc w:val="left"/>
      <w:pPr>
        <w:ind w:left="2307" w:hanging="324"/>
      </w:pPr>
      <w:rPr>
        <w:rFonts w:hint="default"/>
        <w:lang w:val="ru-RU" w:eastAsia="en-US" w:bidi="ar-SA"/>
      </w:rPr>
    </w:lvl>
    <w:lvl w:ilvl="3" w:tplc="CD1E9906">
      <w:numFmt w:val="bullet"/>
      <w:lvlText w:val="•"/>
      <w:lvlJc w:val="left"/>
      <w:pPr>
        <w:ind w:left="3341" w:hanging="324"/>
      </w:pPr>
      <w:rPr>
        <w:rFonts w:hint="default"/>
        <w:lang w:val="ru-RU" w:eastAsia="en-US" w:bidi="ar-SA"/>
      </w:rPr>
    </w:lvl>
    <w:lvl w:ilvl="4" w:tplc="22D49A0E">
      <w:numFmt w:val="bullet"/>
      <w:lvlText w:val="•"/>
      <w:lvlJc w:val="left"/>
      <w:pPr>
        <w:ind w:left="4375" w:hanging="324"/>
      </w:pPr>
      <w:rPr>
        <w:rFonts w:hint="default"/>
        <w:lang w:val="ru-RU" w:eastAsia="en-US" w:bidi="ar-SA"/>
      </w:rPr>
    </w:lvl>
    <w:lvl w:ilvl="5" w:tplc="A6883DC2">
      <w:numFmt w:val="bullet"/>
      <w:lvlText w:val="•"/>
      <w:lvlJc w:val="left"/>
      <w:pPr>
        <w:ind w:left="5409" w:hanging="324"/>
      </w:pPr>
      <w:rPr>
        <w:rFonts w:hint="default"/>
        <w:lang w:val="ru-RU" w:eastAsia="en-US" w:bidi="ar-SA"/>
      </w:rPr>
    </w:lvl>
    <w:lvl w:ilvl="6" w:tplc="A2C6286E">
      <w:numFmt w:val="bullet"/>
      <w:lvlText w:val="•"/>
      <w:lvlJc w:val="left"/>
      <w:pPr>
        <w:ind w:left="6443" w:hanging="324"/>
      </w:pPr>
      <w:rPr>
        <w:rFonts w:hint="default"/>
        <w:lang w:val="ru-RU" w:eastAsia="en-US" w:bidi="ar-SA"/>
      </w:rPr>
    </w:lvl>
    <w:lvl w:ilvl="7" w:tplc="8376DDE6">
      <w:numFmt w:val="bullet"/>
      <w:lvlText w:val="•"/>
      <w:lvlJc w:val="left"/>
      <w:pPr>
        <w:ind w:left="7477" w:hanging="324"/>
      </w:pPr>
      <w:rPr>
        <w:rFonts w:hint="default"/>
        <w:lang w:val="ru-RU" w:eastAsia="en-US" w:bidi="ar-SA"/>
      </w:rPr>
    </w:lvl>
    <w:lvl w:ilvl="8" w:tplc="816A6040">
      <w:numFmt w:val="bullet"/>
      <w:lvlText w:val="•"/>
      <w:lvlJc w:val="left"/>
      <w:pPr>
        <w:ind w:left="8511" w:hanging="324"/>
      </w:pPr>
      <w:rPr>
        <w:rFonts w:hint="default"/>
        <w:lang w:val="ru-RU" w:eastAsia="en-US" w:bidi="ar-SA"/>
      </w:rPr>
    </w:lvl>
  </w:abstractNum>
  <w:abstractNum w:abstractNumId="8">
    <w:nsid w:val="586026AE"/>
    <w:multiLevelType w:val="hybridMultilevel"/>
    <w:tmpl w:val="3B92A932"/>
    <w:lvl w:ilvl="0" w:tplc="8912EB86">
      <w:start w:val="1"/>
      <w:numFmt w:val="decimal"/>
      <w:lvlText w:val="%1)"/>
      <w:lvlJc w:val="left"/>
      <w:pPr>
        <w:ind w:left="233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669654">
      <w:numFmt w:val="bullet"/>
      <w:lvlText w:val="•"/>
      <w:lvlJc w:val="left"/>
      <w:pPr>
        <w:ind w:left="1273" w:hanging="324"/>
      </w:pPr>
      <w:rPr>
        <w:rFonts w:hint="default"/>
        <w:lang w:val="ru-RU" w:eastAsia="en-US" w:bidi="ar-SA"/>
      </w:rPr>
    </w:lvl>
    <w:lvl w:ilvl="2" w:tplc="B7D0498C">
      <w:numFmt w:val="bullet"/>
      <w:lvlText w:val="•"/>
      <w:lvlJc w:val="left"/>
      <w:pPr>
        <w:ind w:left="2307" w:hanging="324"/>
      </w:pPr>
      <w:rPr>
        <w:rFonts w:hint="default"/>
        <w:lang w:val="ru-RU" w:eastAsia="en-US" w:bidi="ar-SA"/>
      </w:rPr>
    </w:lvl>
    <w:lvl w:ilvl="3" w:tplc="CD1E9906">
      <w:numFmt w:val="bullet"/>
      <w:lvlText w:val="•"/>
      <w:lvlJc w:val="left"/>
      <w:pPr>
        <w:ind w:left="3341" w:hanging="324"/>
      </w:pPr>
      <w:rPr>
        <w:rFonts w:hint="default"/>
        <w:lang w:val="ru-RU" w:eastAsia="en-US" w:bidi="ar-SA"/>
      </w:rPr>
    </w:lvl>
    <w:lvl w:ilvl="4" w:tplc="22D49A0E">
      <w:numFmt w:val="bullet"/>
      <w:lvlText w:val="•"/>
      <w:lvlJc w:val="left"/>
      <w:pPr>
        <w:ind w:left="4375" w:hanging="324"/>
      </w:pPr>
      <w:rPr>
        <w:rFonts w:hint="default"/>
        <w:lang w:val="ru-RU" w:eastAsia="en-US" w:bidi="ar-SA"/>
      </w:rPr>
    </w:lvl>
    <w:lvl w:ilvl="5" w:tplc="A6883DC2">
      <w:numFmt w:val="bullet"/>
      <w:lvlText w:val="•"/>
      <w:lvlJc w:val="left"/>
      <w:pPr>
        <w:ind w:left="5409" w:hanging="324"/>
      </w:pPr>
      <w:rPr>
        <w:rFonts w:hint="default"/>
        <w:lang w:val="ru-RU" w:eastAsia="en-US" w:bidi="ar-SA"/>
      </w:rPr>
    </w:lvl>
    <w:lvl w:ilvl="6" w:tplc="A2C6286E">
      <w:numFmt w:val="bullet"/>
      <w:lvlText w:val="•"/>
      <w:lvlJc w:val="left"/>
      <w:pPr>
        <w:ind w:left="6443" w:hanging="324"/>
      </w:pPr>
      <w:rPr>
        <w:rFonts w:hint="default"/>
        <w:lang w:val="ru-RU" w:eastAsia="en-US" w:bidi="ar-SA"/>
      </w:rPr>
    </w:lvl>
    <w:lvl w:ilvl="7" w:tplc="8376DDE6">
      <w:numFmt w:val="bullet"/>
      <w:lvlText w:val="•"/>
      <w:lvlJc w:val="left"/>
      <w:pPr>
        <w:ind w:left="7477" w:hanging="324"/>
      </w:pPr>
      <w:rPr>
        <w:rFonts w:hint="default"/>
        <w:lang w:val="ru-RU" w:eastAsia="en-US" w:bidi="ar-SA"/>
      </w:rPr>
    </w:lvl>
    <w:lvl w:ilvl="8" w:tplc="816A6040">
      <w:numFmt w:val="bullet"/>
      <w:lvlText w:val="•"/>
      <w:lvlJc w:val="left"/>
      <w:pPr>
        <w:ind w:left="8511" w:hanging="324"/>
      </w:pPr>
      <w:rPr>
        <w:rFonts w:hint="default"/>
        <w:lang w:val="ru-RU" w:eastAsia="en-US" w:bidi="ar-SA"/>
      </w:rPr>
    </w:lvl>
  </w:abstractNum>
  <w:abstractNum w:abstractNumId="9">
    <w:nsid w:val="5AF82E25"/>
    <w:multiLevelType w:val="hybridMultilevel"/>
    <w:tmpl w:val="D78E04F0"/>
    <w:lvl w:ilvl="0" w:tplc="C656850C">
      <w:start w:val="1"/>
      <w:numFmt w:val="decimal"/>
      <w:lvlText w:val="%1)"/>
      <w:lvlJc w:val="left"/>
      <w:pPr>
        <w:ind w:left="1277" w:hanging="30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D6CE18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2" w:tplc="10864442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3" w:tplc="19844198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E58228B4">
      <w:numFmt w:val="bullet"/>
      <w:lvlText w:val="•"/>
      <w:lvlJc w:val="left"/>
      <w:pPr>
        <w:ind w:left="4999" w:hanging="305"/>
      </w:pPr>
      <w:rPr>
        <w:rFonts w:hint="default"/>
        <w:lang w:val="ru-RU" w:eastAsia="en-US" w:bidi="ar-SA"/>
      </w:rPr>
    </w:lvl>
    <w:lvl w:ilvl="5" w:tplc="D826DB9E">
      <w:numFmt w:val="bullet"/>
      <w:lvlText w:val="•"/>
      <w:lvlJc w:val="left"/>
      <w:pPr>
        <w:ind w:left="5929" w:hanging="305"/>
      </w:pPr>
      <w:rPr>
        <w:rFonts w:hint="default"/>
        <w:lang w:val="ru-RU" w:eastAsia="en-US" w:bidi="ar-SA"/>
      </w:rPr>
    </w:lvl>
    <w:lvl w:ilvl="6" w:tplc="CC36BCDE">
      <w:numFmt w:val="bullet"/>
      <w:lvlText w:val="•"/>
      <w:lvlJc w:val="left"/>
      <w:pPr>
        <w:ind w:left="6859" w:hanging="305"/>
      </w:pPr>
      <w:rPr>
        <w:rFonts w:hint="default"/>
        <w:lang w:val="ru-RU" w:eastAsia="en-US" w:bidi="ar-SA"/>
      </w:rPr>
    </w:lvl>
    <w:lvl w:ilvl="7" w:tplc="0AE8C774">
      <w:numFmt w:val="bullet"/>
      <w:lvlText w:val="•"/>
      <w:lvlJc w:val="left"/>
      <w:pPr>
        <w:ind w:left="7789" w:hanging="305"/>
      </w:pPr>
      <w:rPr>
        <w:rFonts w:hint="default"/>
        <w:lang w:val="ru-RU" w:eastAsia="en-US" w:bidi="ar-SA"/>
      </w:rPr>
    </w:lvl>
    <w:lvl w:ilvl="8" w:tplc="2B0834F0">
      <w:numFmt w:val="bullet"/>
      <w:lvlText w:val="•"/>
      <w:lvlJc w:val="left"/>
      <w:pPr>
        <w:ind w:left="8719" w:hanging="305"/>
      </w:pPr>
      <w:rPr>
        <w:rFonts w:hint="default"/>
        <w:lang w:val="ru-RU" w:eastAsia="en-US" w:bidi="ar-SA"/>
      </w:rPr>
    </w:lvl>
  </w:abstractNum>
  <w:abstractNum w:abstractNumId="10">
    <w:nsid w:val="70507334"/>
    <w:multiLevelType w:val="hybridMultilevel"/>
    <w:tmpl w:val="BA54DA6C"/>
    <w:lvl w:ilvl="0" w:tplc="F0C65EFC">
      <w:start w:val="1"/>
      <w:numFmt w:val="decimal"/>
      <w:lvlText w:val="%1."/>
      <w:lvlJc w:val="left"/>
      <w:pPr>
        <w:ind w:left="233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CA8AA6">
      <w:start w:val="1"/>
      <w:numFmt w:val="decimal"/>
      <w:lvlText w:val="%2."/>
      <w:lvlJc w:val="left"/>
      <w:pPr>
        <w:ind w:left="292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0AED49E">
      <w:numFmt w:val="bullet"/>
      <w:lvlText w:val="•"/>
      <w:lvlJc w:val="left"/>
      <w:pPr>
        <w:ind w:left="3771" w:hanging="240"/>
      </w:pPr>
      <w:rPr>
        <w:rFonts w:hint="default"/>
        <w:lang w:val="ru-RU" w:eastAsia="en-US" w:bidi="ar-SA"/>
      </w:rPr>
    </w:lvl>
    <w:lvl w:ilvl="3" w:tplc="5B288544">
      <w:numFmt w:val="bullet"/>
      <w:lvlText w:val="•"/>
      <w:lvlJc w:val="left"/>
      <w:pPr>
        <w:ind w:left="4622" w:hanging="240"/>
      </w:pPr>
      <w:rPr>
        <w:rFonts w:hint="default"/>
        <w:lang w:val="ru-RU" w:eastAsia="en-US" w:bidi="ar-SA"/>
      </w:rPr>
    </w:lvl>
    <w:lvl w:ilvl="4" w:tplc="2B024CC2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5" w:tplc="27544F38">
      <w:numFmt w:val="bullet"/>
      <w:lvlText w:val="•"/>
      <w:lvlJc w:val="left"/>
      <w:pPr>
        <w:ind w:left="6324" w:hanging="240"/>
      </w:pPr>
      <w:rPr>
        <w:rFonts w:hint="default"/>
        <w:lang w:val="ru-RU" w:eastAsia="en-US" w:bidi="ar-SA"/>
      </w:rPr>
    </w:lvl>
    <w:lvl w:ilvl="6" w:tplc="AC6E7BF8">
      <w:numFmt w:val="bullet"/>
      <w:lvlText w:val="•"/>
      <w:lvlJc w:val="left"/>
      <w:pPr>
        <w:ind w:left="7175" w:hanging="240"/>
      </w:pPr>
      <w:rPr>
        <w:rFonts w:hint="default"/>
        <w:lang w:val="ru-RU" w:eastAsia="en-US" w:bidi="ar-SA"/>
      </w:rPr>
    </w:lvl>
    <w:lvl w:ilvl="7" w:tplc="7F22D896">
      <w:numFmt w:val="bullet"/>
      <w:lvlText w:val="•"/>
      <w:lvlJc w:val="left"/>
      <w:pPr>
        <w:ind w:left="8026" w:hanging="240"/>
      </w:pPr>
      <w:rPr>
        <w:rFonts w:hint="default"/>
        <w:lang w:val="ru-RU" w:eastAsia="en-US" w:bidi="ar-SA"/>
      </w:rPr>
    </w:lvl>
    <w:lvl w:ilvl="8" w:tplc="8718398C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1">
    <w:nsid w:val="70FD720F"/>
    <w:multiLevelType w:val="multilevel"/>
    <w:tmpl w:val="2F588BFE"/>
    <w:lvl w:ilvl="0">
      <w:start w:val="1"/>
      <w:numFmt w:val="decimal"/>
      <w:lvlText w:val="%1"/>
      <w:lvlJc w:val="left"/>
      <w:pPr>
        <w:ind w:left="233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1CCB"/>
    <w:rsid w:val="00023EB1"/>
    <w:rsid w:val="00045987"/>
    <w:rsid w:val="00370E65"/>
    <w:rsid w:val="003F6358"/>
    <w:rsid w:val="00431679"/>
    <w:rsid w:val="00487B01"/>
    <w:rsid w:val="00527467"/>
    <w:rsid w:val="006D0DF0"/>
    <w:rsid w:val="007B014D"/>
    <w:rsid w:val="007E6D33"/>
    <w:rsid w:val="00A86A97"/>
    <w:rsid w:val="00A87C1A"/>
    <w:rsid w:val="00B87E8C"/>
    <w:rsid w:val="00C510B4"/>
    <w:rsid w:val="00C8247C"/>
    <w:rsid w:val="00DD1CCB"/>
    <w:rsid w:val="00DE1E68"/>
    <w:rsid w:val="00E00904"/>
    <w:rsid w:val="00E0765F"/>
    <w:rsid w:val="00ED49EB"/>
    <w:rsid w:val="00FC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 w:firstLine="7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3" w:firstLine="7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0D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DF0"/>
    <w:rPr>
      <w:rFonts w:ascii="Tahoma" w:eastAsia="Times New Roman" w:hAnsi="Tahoma" w:cs="Tahoma"/>
      <w:sz w:val="16"/>
      <w:szCs w:val="16"/>
      <w:lang w:val="ru-RU"/>
    </w:rPr>
  </w:style>
  <w:style w:type="paragraph" w:customStyle="1" w:styleId="s1">
    <w:name w:val="s_1"/>
    <w:basedOn w:val="a"/>
    <w:rsid w:val="00B87E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87E8C"/>
    <w:rPr>
      <w:color w:val="0000FF"/>
      <w:u w:val="single"/>
    </w:rPr>
  </w:style>
  <w:style w:type="character" w:customStyle="1" w:styleId="highlightsearch">
    <w:name w:val="highlightsearch"/>
    <w:basedOn w:val="a0"/>
    <w:rsid w:val="00370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 w:firstLine="7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3" w:firstLine="7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0D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DF0"/>
    <w:rPr>
      <w:rFonts w:ascii="Tahoma" w:eastAsia="Times New Roman" w:hAnsi="Tahoma" w:cs="Tahoma"/>
      <w:sz w:val="16"/>
      <w:szCs w:val="16"/>
      <w:lang w:val="ru-RU"/>
    </w:rPr>
  </w:style>
  <w:style w:type="paragraph" w:customStyle="1" w:styleId="s1">
    <w:name w:val="s_1"/>
    <w:basedOn w:val="a"/>
    <w:rsid w:val="00B87E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87E8C"/>
    <w:rPr>
      <w:color w:val="0000FF"/>
      <w:u w:val="single"/>
    </w:rPr>
  </w:style>
  <w:style w:type="character" w:customStyle="1" w:styleId="highlightsearch">
    <w:name w:val="highlightsearch"/>
    <w:basedOn w:val="a0"/>
    <w:rsid w:val="0037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11</Pages>
  <Words>5182</Words>
  <Characters>29540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</dc:creator>
  <cp:lastModifiedBy>Admin</cp:lastModifiedBy>
  <cp:revision>4</cp:revision>
  <cp:lastPrinted>2021-06-18T05:00:00Z</cp:lastPrinted>
  <dcterms:created xsi:type="dcterms:W3CDTF">2021-06-18T05:04:00Z</dcterms:created>
  <dcterms:modified xsi:type="dcterms:W3CDTF">2025-07-14T10:52:00Z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PDFium</vt:lpwstr>
  </property>
  <property fmtid="{D5CDD505-2E9C-101B-9397-08002B2CF9AE}" pid="4" name="LastSaved">
    <vt:filetime>2021-04-23T00:00:00Z</vt:filetime>
  </property>
</Properties>
</file>